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0EE7" w:rsidRPr="00280EE7" w:rsidRDefault="00280EE7" w:rsidP="00280E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280EE7"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-495935</wp:posOffset>
            </wp:positionH>
            <wp:positionV relativeFrom="paragraph">
              <wp:posOffset>-57150</wp:posOffset>
            </wp:positionV>
            <wp:extent cx="1133475" cy="1059180"/>
            <wp:effectExtent l="0" t="0" r="0" b="0"/>
            <wp:wrapTight wrapText="bothSides">
              <wp:wrapPolygon edited="0">
                <wp:start x="0" y="0"/>
                <wp:lineTo x="0" y="21367"/>
                <wp:lineTo x="21418" y="21367"/>
                <wp:lineTo x="21418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05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80EE7"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Муниципальное бюджетное учреждение дополнительного образования «Центр внешкольной работы» </w:t>
      </w:r>
    </w:p>
    <w:p w:rsidR="00280EE7" w:rsidRPr="00280EE7" w:rsidRDefault="00280EE7" w:rsidP="00280E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80EE7">
        <w:rPr>
          <w:rFonts w:ascii="Times New Roman" w:eastAsia="Times New Roman" w:hAnsi="Times New Roman" w:cs="Times New Roman"/>
          <w:b/>
          <w:sz w:val="28"/>
          <w:szCs w:val="28"/>
        </w:rPr>
        <w:t xml:space="preserve">Ново-Савиновского района </w:t>
      </w:r>
      <w:proofErr w:type="spellStart"/>
      <w:r w:rsidRPr="00280EE7">
        <w:rPr>
          <w:rFonts w:ascii="Times New Roman" w:eastAsia="Times New Roman" w:hAnsi="Times New Roman" w:cs="Times New Roman"/>
          <w:b/>
          <w:sz w:val="28"/>
          <w:szCs w:val="28"/>
        </w:rPr>
        <w:t>г.Казани</w:t>
      </w:r>
      <w:proofErr w:type="spellEnd"/>
    </w:p>
    <w:p w:rsidR="00280EE7" w:rsidRPr="00280EE7" w:rsidRDefault="00280EE7" w:rsidP="00280E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80EE7" w:rsidRPr="00280EE7" w:rsidRDefault="00280EE7" w:rsidP="00280E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0881" w:type="dxa"/>
        <w:tblInd w:w="-885" w:type="dxa"/>
        <w:tblLook w:val="04A0" w:firstRow="1" w:lastRow="0" w:firstColumn="1" w:lastColumn="0" w:noHBand="0" w:noVBand="1"/>
      </w:tblPr>
      <w:tblGrid>
        <w:gridCol w:w="5240"/>
        <w:gridCol w:w="5641"/>
      </w:tblGrid>
      <w:tr w:rsidR="00280EE7" w:rsidRPr="00280EE7" w:rsidTr="001075DE">
        <w:tc>
          <w:tcPr>
            <w:tcW w:w="5240" w:type="dxa"/>
            <w:shd w:val="clear" w:color="auto" w:fill="auto"/>
          </w:tcPr>
          <w:p w:rsidR="00280EE7" w:rsidRPr="00280EE7" w:rsidRDefault="00280EE7" w:rsidP="00280EE7">
            <w:pPr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EE7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Рассмотрена на заседании методического объединения отдела «__» _____ 2018 г., протокол №______</w:t>
            </w:r>
          </w:p>
          <w:p w:rsidR="00280EE7" w:rsidRPr="00280EE7" w:rsidRDefault="00280EE7" w:rsidP="00280EE7">
            <w:pPr>
              <w:spacing w:after="0" w:line="240" w:lineRule="auto"/>
              <w:ind w:right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80EE7" w:rsidRPr="00280EE7" w:rsidRDefault="00280EE7" w:rsidP="00280E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E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Принята на заседании методического совета </w:t>
            </w:r>
          </w:p>
          <w:p w:rsidR="00280EE7" w:rsidRPr="00280EE7" w:rsidRDefault="00280EE7" w:rsidP="001F1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EE7">
              <w:rPr>
                <w:rFonts w:ascii="Times New Roman" w:eastAsia="Times New Roman" w:hAnsi="Times New Roman" w:cs="Times New Roman"/>
                <w:sz w:val="24"/>
                <w:szCs w:val="24"/>
              </w:rPr>
              <w:t>«__» ___20</w:t>
            </w:r>
            <w:r w:rsidR="001F114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20</w:t>
            </w:r>
            <w:r w:rsidRPr="00280E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г., протокол № _____</w:t>
            </w:r>
          </w:p>
        </w:tc>
        <w:tc>
          <w:tcPr>
            <w:tcW w:w="5641" w:type="dxa"/>
            <w:shd w:val="clear" w:color="auto" w:fill="auto"/>
          </w:tcPr>
          <w:p w:rsidR="00280EE7" w:rsidRPr="00280EE7" w:rsidRDefault="00280EE7" w:rsidP="00280EE7">
            <w:pPr>
              <w:spacing w:after="0" w:line="240" w:lineRule="auto"/>
              <w:ind w:left="156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EE7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УТВЕРЖДАЮ</w:t>
            </w:r>
          </w:p>
          <w:p w:rsidR="00280EE7" w:rsidRPr="00280EE7" w:rsidRDefault="00280EE7" w:rsidP="00280EE7">
            <w:pPr>
              <w:spacing w:after="0" w:line="240" w:lineRule="auto"/>
              <w:ind w:left="156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0EE7">
              <w:rPr>
                <w:rFonts w:ascii="Times New Roman" w:eastAsia="Times New Roman" w:hAnsi="Times New Roman" w:cs="Times New Roman"/>
                <w:sz w:val="24"/>
                <w:szCs w:val="24"/>
              </w:rPr>
              <w:t>И.О.директора</w:t>
            </w:r>
            <w:proofErr w:type="spellEnd"/>
            <w:r w:rsidRPr="00280E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ЦВР </w:t>
            </w:r>
          </w:p>
          <w:p w:rsidR="00280EE7" w:rsidRPr="00280EE7" w:rsidRDefault="00280EE7" w:rsidP="00280EE7">
            <w:pPr>
              <w:spacing w:after="0" w:line="240" w:lineRule="auto"/>
              <w:ind w:left="156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E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Ново-Савиновского района </w:t>
            </w:r>
            <w:proofErr w:type="spellStart"/>
            <w:r w:rsidRPr="00280EE7">
              <w:rPr>
                <w:rFonts w:ascii="Times New Roman" w:eastAsia="Times New Roman" w:hAnsi="Times New Roman" w:cs="Times New Roman"/>
                <w:sz w:val="24"/>
                <w:szCs w:val="24"/>
              </w:rPr>
              <w:t>г.Казани</w:t>
            </w:r>
            <w:proofErr w:type="spellEnd"/>
          </w:p>
          <w:p w:rsidR="00280EE7" w:rsidRPr="00280EE7" w:rsidRDefault="00280EE7" w:rsidP="00280EE7">
            <w:pPr>
              <w:spacing w:after="0" w:line="240" w:lineRule="auto"/>
              <w:ind w:left="156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EE7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______________/Тарасова М.Н.</w:t>
            </w:r>
          </w:p>
          <w:p w:rsidR="00280EE7" w:rsidRPr="00280EE7" w:rsidRDefault="00280EE7" w:rsidP="001F114E">
            <w:pPr>
              <w:spacing w:after="0" w:line="240" w:lineRule="auto"/>
              <w:ind w:left="156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EE7">
              <w:rPr>
                <w:rFonts w:ascii="Times New Roman" w:eastAsia="Times New Roman" w:hAnsi="Times New Roman" w:cs="Times New Roman"/>
                <w:sz w:val="24"/>
                <w:szCs w:val="24"/>
              </w:rPr>
              <w:t>«____» _____________20</w:t>
            </w:r>
            <w:r w:rsidR="001F114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20</w:t>
            </w:r>
            <w:r w:rsidRPr="00280EE7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</w:tbl>
    <w:p w:rsidR="00280EE7" w:rsidRPr="00280EE7" w:rsidRDefault="00280EE7" w:rsidP="00280E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D7595" w:rsidRDefault="008D7595" w:rsidP="008D7595">
      <w:pPr>
        <w:spacing w:before="100" w:beforeAutospacing="1" w:after="100" w:afterAutospacing="1" w:line="240" w:lineRule="auto"/>
        <w:jc w:val="center"/>
        <w:rPr>
          <w:rFonts w:eastAsia="Calibri" w:cs="Times New Roman"/>
          <w:b/>
          <w:sz w:val="40"/>
          <w:szCs w:val="40"/>
          <w:lang w:eastAsia="en-US"/>
        </w:rPr>
      </w:pPr>
      <w:r>
        <w:rPr>
          <w:rFonts w:eastAsia="Calibri" w:cs="Times New Roman"/>
          <w:b/>
          <w:sz w:val="40"/>
          <w:szCs w:val="40"/>
        </w:rPr>
        <w:t>Дополнительная общеобразовательная общеразвивающая программа</w:t>
      </w:r>
    </w:p>
    <w:p w:rsidR="008D7595" w:rsidRDefault="003A282E" w:rsidP="008D7595">
      <w:pPr>
        <w:spacing w:before="100" w:beforeAutospacing="1" w:after="100" w:afterAutospacing="1" w:line="240" w:lineRule="auto"/>
        <w:jc w:val="center"/>
        <w:rPr>
          <w:rFonts w:eastAsia="Calibri" w:cs="Times New Roman"/>
          <w:b/>
          <w:sz w:val="36"/>
          <w:szCs w:val="36"/>
        </w:rPr>
      </w:pPr>
      <w:r>
        <w:rPr>
          <w:rFonts w:eastAsia="Calibri" w:cs="Times New Roman"/>
          <w:b/>
          <w:sz w:val="36"/>
          <w:szCs w:val="36"/>
        </w:rPr>
        <w:t>е</w:t>
      </w:r>
      <w:r w:rsidR="008D7595">
        <w:rPr>
          <w:rFonts w:eastAsia="Calibri" w:cs="Times New Roman"/>
          <w:b/>
          <w:sz w:val="36"/>
          <w:szCs w:val="36"/>
        </w:rPr>
        <w:t>стественно-научной направленности</w:t>
      </w:r>
    </w:p>
    <w:p w:rsidR="00C746CD" w:rsidRPr="008D7595" w:rsidRDefault="0002372F" w:rsidP="008D7595">
      <w:pPr>
        <w:spacing w:before="100" w:beforeAutospacing="1" w:after="100" w:afterAutospacing="1" w:line="240" w:lineRule="auto"/>
        <w:jc w:val="center"/>
        <w:rPr>
          <w:rFonts w:eastAsia="Calibri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28"/>
          <w:szCs w:val="28"/>
        </w:rPr>
        <w:t>«Мы имеем право»</w:t>
      </w:r>
    </w:p>
    <w:p w:rsidR="00C746CD" w:rsidRDefault="00C746CD">
      <w:pPr>
        <w:pStyle w:val="a3"/>
        <w:jc w:val="center"/>
      </w:pPr>
    </w:p>
    <w:p w:rsidR="00280EE7" w:rsidRDefault="00280EE7" w:rsidP="008D7595">
      <w:pPr>
        <w:ind w:left="510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0EE7" w:rsidRDefault="00280EE7" w:rsidP="008D7595">
      <w:pPr>
        <w:ind w:left="510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0EE7" w:rsidRDefault="00280EE7" w:rsidP="008D7595">
      <w:pPr>
        <w:ind w:left="510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3E30" w:rsidRPr="008D7595" w:rsidRDefault="001C3E30" w:rsidP="008D7595">
      <w:pPr>
        <w:ind w:left="5103"/>
        <w:jc w:val="both"/>
        <w:rPr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Возраст обучающихся:</w:t>
      </w:r>
      <w:r w:rsidRPr="00EA128B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="00351BBD">
        <w:rPr>
          <w:sz w:val="28"/>
          <w:szCs w:val="28"/>
        </w:rPr>
        <w:t>4</w:t>
      </w:r>
      <w:r>
        <w:rPr>
          <w:sz w:val="28"/>
          <w:szCs w:val="28"/>
        </w:rPr>
        <w:t>-17 лет</w:t>
      </w:r>
      <w:r w:rsidR="008D7595">
        <w:rPr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Срок реализации: </w:t>
      </w:r>
      <w:r>
        <w:rPr>
          <w:sz w:val="28"/>
          <w:szCs w:val="28"/>
        </w:rPr>
        <w:t xml:space="preserve">1 год </w:t>
      </w:r>
    </w:p>
    <w:p w:rsidR="00C746CD" w:rsidRDefault="00C746CD">
      <w:pPr>
        <w:pStyle w:val="a3"/>
        <w:jc w:val="center"/>
      </w:pPr>
    </w:p>
    <w:p w:rsidR="00280EE7" w:rsidRDefault="00280EE7">
      <w:pPr>
        <w:pStyle w:val="a3"/>
        <w:jc w:val="center"/>
      </w:pPr>
    </w:p>
    <w:p w:rsidR="00C746CD" w:rsidRDefault="008D7595">
      <w:pPr>
        <w:pStyle w:val="a3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</w:t>
      </w:r>
      <w:r w:rsidR="0002372F">
        <w:rPr>
          <w:rFonts w:ascii="Times New Roman" w:hAnsi="Times New Roman" w:cs="Times New Roman"/>
          <w:b/>
          <w:sz w:val="28"/>
          <w:szCs w:val="28"/>
        </w:rPr>
        <w:t xml:space="preserve">ПДО </w:t>
      </w:r>
      <w:proofErr w:type="spellStart"/>
      <w:r w:rsidR="0002372F">
        <w:rPr>
          <w:rFonts w:ascii="Times New Roman" w:hAnsi="Times New Roman" w:cs="Times New Roman"/>
          <w:b/>
          <w:sz w:val="28"/>
          <w:szCs w:val="28"/>
        </w:rPr>
        <w:t>Низамова</w:t>
      </w:r>
      <w:proofErr w:type="spellEnd"/>
      <w:r w:rsidR="0002372F">
        <w:rPr>
          <w:rFonts w:ascii="Times New Roman" w:hAnsi="Times New Roman" w:cs="Times New Roman"/>
          <w:b/>
          <w:sz w:val="28"/>
          <w:szCs w:val="28"/>
        </w:rPr>
        <w:t xml:space="preserve"> Лилия </w:t>
      </w:r>
      <w:proofErr w:type="spellStart"/>
      <w:r w:rsidR="0002372F">
        <w:rPr>
          <w:rFonts w:ascii="Times New Roman" w:hAnsi="Times New Roman" w:cs="Times New Roman"/>
          <w:b/>
          <w:sz w:val="28"/>
          <w:szCs w:val="28"/>
        </w:rPr>
        <w:t>Габделхалимовна</w:t>
      </w:r>
      <w:proofErr w:type="spellEnd"/>
    </w:p>
    <w:p w:rsidR="00C746CD" w:rsidRDefault="00C746CD">
      <w:pPr>
        <w:pStyle w:val="a3"/>
        <w:jc w:val="center"/>
      </w:pPr>
    </w:p>
    <w:p w:rsidR="00C746CD" w:rsidRDefault="0002372F">
      <w:pPr>
        <w:pStyle w:val="a3"/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46CD" w:rsidRDefault="00C746CD">
      <w:pPr>
        <w:pStyle w:val="a3"/>
        <w:jc w:val="center"/>
      </w:pPr>
    </w:p>
    <w:p w:rsidR="00280EE7" w:rsidRDefault="00280EE7">
      <w:pPr>
        <w:pStyle w:val="a3"/>
        <w:jc w:val="center"/>
      </w:pPr>
    </w:p>
    <w:p w:rsidR="00280EE7" w:rsidRDefault="00280EE7">
      <w:pPr>
        <w:pStyle w:val="a3"/>
        <w:jc w:val="center"/>
      </w:pPr>
    </w:p>
    <w:p w:rsidR="00280EE7" w:rsidRDefault="00280EE7">
      <w:pPr>
        <w:pStyle w:val="a3"/>
        <w:jc w:val="center"/>
      </w:pPr>
    </w:p>
    <w:p w:rsidR="00280EE7" w:rsidRDefault="00280EE7">
      <w:pPr>
        <w:pStyle w:val="a3"/>
        <w:jc w:val="center"/>
      </w:pPr>
    </w:p>
    <w:p w:rsidR="00280EE7" w:rsidRDefault="0002372F" w:rsidP="00280E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t>20</w:t>
      </w:r>
      <w:r w:rsidR="001F114E">
        <w:rPr>
          <w:lang w:val="tt-RU"/>
        </w:rPr>
        <w:t>20</w:t>
      </w:r>
      <w:r>
        <w:t>-20</w:t>
      </w:r>
      <w:r w:rsidR="001F114E">
        <w:rPr>
          <w:lang w:val="tt-RU"/>
        </w:rPr>
        <w:t>21</w:t>
      </w:r>
      <w:r w:rsidR="005E7292">
        <w:t xml:space="preserve"> </w:t>
      </w:r>
      <w:r>
        <w:t>учебный год</w:t>
      </w:r>
      <w:r w:rsidR="00280EE7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C746CD" w:rsidRDefault="0002372F">
      <w:pPr>
        <w:pStyle w:val="a3"/>
        <w:spacing w:line="360" w:lineRule="auto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C746CD" w:rsidRDefault="00C746CD">
      <w:pPr>
        <w:pStyle w:val="a3"/>
        <w:spacing w:line="360" w:lineRule="auto"/>
        <w:jc w:val="center"/>
      </w:pPr>
    </w:p>
    <w:p w:rsidR="00C746CD" w:rsidRDefault="0002372F">
      <w:pPr>
        <w:pStyle w:val="ad"/>
        <w:spacing w:line="360" w:lineRule="auto"/>
        <w:jc w:val="both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Дополнительная общеобразовательная общеразвивающая программа </w:t>
      </w:r>
      <w:r>
        <w:rPr>
          <w:rFonts w:ascii="Times New Roman" w:eastAsia="Times New Roman" w:hAnsi="Times New Roman" w:cs="Times New Roman"/>
          <w:sz w:val="28"/>
          <w:szCs w:val="28"/>
        </w:rPr>
        <w:t>«Мы имеем право» составлена на основе следующих нормативно-правовых документов:</w:t>
      </w:r>
    </w:p>
    <w:p w:rsidR="00C746CD" w:rsidRDefault="0002372F">
      <w:pPr>
        <w:pStyle w:val="ad"/>
        <w:spacing w:line="36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1. Образовательная программа «Центра внешкольной работы» Ново-Савиновского района г.</w:t>
      </w:r>
      <w:r w:rsidR="00351B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Казани;</w:t>
      </w:r>
    </w:p>
    <w:p w:rsidR="00C746CD" w:rsidRDefault="0002372F">
      <w:pPr>
        <w:pStyle w:val="ad"/>
        <w:spacing w:line="36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2. Федеральный закон Российской Федерации от 29 декабря 2012 г. № 273-ФЗ "Об образовании в Российской Федерации".</w:t>
      </w:r>
    </w:p>
    <w:p w:rsidR="00C746CD" w:rsidRDefault="0002372F">
      <w:pPr>
        <w:pStyle w:val="ad"/>
        <w:spacing w:line="36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3. Приказ Министерства образования и науки РФ от 29 августа 2013 г. № 1008 “Об утверждении Порядка организации и осуществления образовательной деятельности по дополнительным общеобразовательным программам”.</w:t>
      </w:r>
    </w:p>
    <w:p w:rsidR="00C746CD" w:rsidRDefault="0002372F">
      <w:pPr>
        <w:pStyle w:val="ad"/>
        <w:spacing w:line="36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4. Санитарно-эпидемиологические правила и нормативы СанПиН 2.4.4.3172-14</w:t>
      </w:r>
    </w:p>
    <w:p w:rsidR="00C746CD" w:rsidRDefault="0002372F">
      <w:pPr>
        <w:pStyle w:val="a3"/>
        <w:spacing w:line="360" w:lineRule="auto"/>
        <w:jc w:val="both"/>
      </w:pPr>
      <w:r>
        <w:rPr>
          <w:rFonts w:ascii="Times New Roman" w:hAnsi="Times New Roman" w:cs="Times New Roman"/>
          <w:b/>
          <w:sz w:val="28"/>
          <w:szCs w:val="28"/>
        </w:rPr>
        <w:t xml:space="preserve">Направленность: </w:t>
      </w:r>
      <w:r>
        <w:rPr>
          <w:rFonts w:ascii="Times New Roman" w:hAnsi="Times New Roman" w:cs="Times New Roman"/>
          <w:sz w:val="28"/>
          <w:szCs w:val="28"/>
        </w:rPr>
        <w:t>Естественно</w:t>
      </w:r>
      <w:r w:rsidR="007B7B7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научная</w:t>
      </w:r>
    </w:p>
    <w:p w:rsidR="00C746CD" w:rsidRDefault="0002372F">
      <w:pPr>
        <w:pStyle w:val="a3"/>
        <w:spacing w:line="360" w:lineRule="auto"/>
        <w:jc w:val="both"/>
      </w:pPr>
      <w:r>
        <w:rPr>
          <w:rFonts w:ascii="Times New Roman" w:hAnsi="Times New Roman" w:cs="Times New Roman"/>
          <w:b/>
          <w:sz w:val="28"/>
          <w:szCs w:val="28"/>
        </w:rPr>
        <w:t xml:space="preserve">Тип: </w:t>
      </w:r>
      <w:r>
        <w:rPr>
          <w:rFonts w:ascii="Times New Roman" w:hAnsi="Times New Roman" w:cs="Times New Roman"/>
          <w:sz w:val="28"/>
          <w:szCs w:val="28"/>
        </w:rPr>
        <w:t>модифицированный</w:t>
      </w:r>
    </w:p>
    <w:p w:rsidR="00C746CD" w:rsidRDefault="0002372F">
      <w:pPr>
        <w:pStyle w:val="a3"/>
        <w:spacing w:line="360" w:lineRule="auto"/>
        <w:jc w:val="both"/>
      </w:pPr>
      <w:r>
        <w:rPr>
          <w:rFonts w:ascii="Times New Roman" w:hAnsi="Times New Roman" w:cs="Times New Roman"/>
          <w:b/>
          <w:sz w:val="28"/>
          <w:szCs w:val="28"/>
        </w:rPr>
        <w:t xml:space="preserve">Актуальность: </w:t>
      </w:r>
      <w:r>
        <w:rPr>
          <w:rFonts w:ascii="Times New Roman" w:hAnsi="Times New Roman" w:cs="Times New Roman"/>
          <w:sz w:val="28"/>
          <w:szCs w:val="28"/>
        </w:rPr>
        <w:t>Знания о правах и свободах человека являются одной из составляющих модернизации содержания образования. При обучении правам человека формируется система ценностей и установок человеческого поведения, приобретаются знания и умения, необходимые для самостоятельной жизни человека в обществе, воспитывается понимание человеческого достоинства, уважение к другим людям, толерантность, стремление к использованию ненасильственных средств разрешения конфликтов, развивается чувство солидарности и стремление к сотрудничеству с другими людьми.</w:t>
      </w:r>
    </w:p>
    <w:p w:rsidR="00C746CD" w:rsidRDefault="0002372F">
      <w:pPr>
        <w:pStyle w:val="a3"/>
        <w:spacing w:line="36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Обучение правам человека выполняет важные </w:t>
      </w:r>
      <w:r>
        <w:rPr>
          <w:rFonts w:ascii="Times New Roman" w:hAnsi="Times New Roman" w:cs="Times New Roman"/>
          <w:b/>
          <w:sz w:val="28"/>
          <w:szCs w:val="28"/>
        </w:rPr>
        <w:t>функции</w:t>
      </w:r>
      <w:r>
        <w:rPr>
          <w:rFonts w:ascii="Times New Roman" w:hAnsi="Times New Roman" w:cs="Times New Roman"/>
          <w:sz w:val="28"/>
          <w:szCs w:val="28"/>
        </w:rPr>
        <w:t xml:space="preserve">: философско-культурологическую, образовательно-правовую, психолого-развивающую,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воспитательно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-формирующую, коррекционную. </w:t>
      </w:r>
    </w:p>
    <w:p w:rsidR="00C746CD" w:rsidRDefault="0002372F">
      <w:pPr>
        <w:pStyle w:val="a3"/>
        <w:spacing w:line="360" w:lineRule="auto"/>
        <w:jc w:val="both"/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Цели:</w:t>
      </w:r>
      <w:r>
        <w:rPr>
          <w:rFonts w:ascii="Times New Roman" w:hAnsi="Times New Roman" w:cs="Times New Roman"/>
          <w:sz w:val="28"/>
          <w:szCs w:val="28"/>
        </w:rPr>
        <w:t xml:space="preserve"> создание условий для формирования </w:t>
      </w:r>
      <w:r w:rsidR="00280EE7">
        <w:rPr>
          <w:rFonts w:ascii="Times New Roman" w:hAnsi="Times New Roman" w:cs="Times New Roman"/>
          <w:sz w:val="28"/>
          <w:szCs w:val="28"/>
        </w:rPr>
        <w:t xml:space="preserve">умения самостоятельно приобретать и применять на практике знания по правам человека; </w:t>
      </w:r>
    </w:p>
    <w:p w:rsidR="00C746CD" w:rsidRDefault="0002372F">
      <w:pPr>
        <w:pStyle w:val="a3"/>
        <w:spacing w:line="360" w:lineRule="auto"/>
        <w:jc w:val="both"/>
      </w:pPr>
      <w:r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C746CD" w:rsidRDefault="0002372F">
      <w:pPr>
        <w:pStyle w:val="a3"/>
        <w:spacing w:line="36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-формирование у учащихся правовых компетенций, обеспечивающих успешность в обществе, способностей к анализу правовых ситуаций, способностей строить собственное поведение в рамках имеющих</w:t>
      </w:r>
      <w:r w:rsidR="00CA3443">
        <w:rPr>
          <w:rFonts w:ascii="Times New Roman" w:hAnsi="Times New Roman" w:cs="Times New Roman"/>
          <w:sz w:val="28"/>
          <w:szCs w:val="28"/>
        </w:rPr>
        <w:t>ся</w:t>
      </w:r>
      <w:r>
        <w:rPr>
          <w:rFonts w:ascii="Times New Roman" w:hAnsi="Times New Roman" w:cs="Times New Roman"/>
          <w:sz w:val="28"/>
          <w:szCs w:val="28"/>
        </w:rPr>
        <w:t xml:space="preserve"> прав, свобод, обязанностей;</w:t>
      </w:r>
    </w:p>
    <w:p w:rsidR="00280EE7" w:rsidRDefault="0002372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-приобретение умений и навыков публичны</w:t>
      </w:r>
      <w:r w:rsidR="00CA3443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выступлений, учебно-исследовательской деятельности, работы в группе.</w:t>
      </w:r>
      <w:r w:rsidR="00280EE7" w:rsidRPr="00280E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0EE7" w:rsidRDefault="00280EE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-развитие у учащихся уважения к правам и основным свободам человека, чувства человеческого достоинства, взаимопонимания, терпимости, равенства и дружбы между нациями, национальными, этническими, религиозными и языковыми группами; </w:t>
      </w:r>
    </w:p>
    <w:p w:rsidR="00C746CD" w:rsidRDefault="00280EE7">
      <w:pPr>
        <w:pStyle w:val="a3"/>
        <w:spacing w:line="36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- развитие творческих способностей; коммуникативных навыков.</w:t>
      </w:r>
    </w:p>
    <w:p w:rsidR="00280EE7" w:rsidRDefault="00280EE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46CD" w:rsidRDefault="0002372F">
      <w:pPr>
        <w:pStyle w:val="a3"/>
        <w:spacing w:line="36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В процессе обучения</w:t>
      </w:r>
      <w:r w:rsidR="00280EE7">
        <w:rPr>
          <w:rFonts w:ascii="Times New Roman" w:hAnsi="Times New Roman" w:cs="Times New Roman"/>
          <w:sz w:val="28"/>
          <w:szCs w:val="28"/>
        </w:rPr>
        <w:t>,</w:t>
      </w:r>
      <w:r w:rsidR="00E21B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учащиеся приобретают следующие </w:t>
      </w:r>
      <w:r>
        <w:rPr>
          <w:rFonts w:ascii="Times New Roman" w:hAnsi="Times New Roman" w:cs="Times New Roman"/>
          <w:b/>
          <w:sz w:val="28"/>
          <w:szCs w:val="28"/>
        </w:rPr>
        <w:t>конкретные умения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746CD" w:rsidRDefault="0002372F">
      <w:pPr>
        <w:pStyle w:val="a3"/>
        <w:spacing w:line="36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-анализировать правовые документы; </w:t>
      </w:r>
    </w:p>
    <w:p w:rsidR="00C746CD" w:rsidRDefault="0002372F">
      <w:pPr>
        <w:pStyle w:val="a3"/>
        <w:spacing w:line="36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-анализировать публикации в периодических изданиях с целью поиска иллюстраций к положениям правовых документов;</w:t>
      </w:r>
    </w:p>
    <w:p w:rsidR="00C746CD" w:rsidRDefault="0002372F">
      <w:pPr>
        <w:pStyle w:val="a3"/>
        <w:spacing w:line="36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-формулировать, аргументировать и отстаивать собственную позицию по спорным проблемам; </w:t>
      </w:r>
    </w:p>
    <w:p w:rsidR="00C746CD" w:rsidRDefault="0002372F">
      <w:pPr>
        <w:pStyle w:val="a3"/>
        <w:spacing w:line="36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-представлять результаты исследований в виде таблиц, схем, выступлений, эссе; делать выводы.</w:t>
      </w:r>
    </w:p>
    <w:p w:rsidR="00C746CD" w:rsidRDefault="0002372F">
      <w:pPr>
        <w:pStyle w:val="a3"/>
        <w:spacing w:line="36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Курс состоит из двух разделов: «Права человека», ориентированного на знакомство учащихся с основными документами по проблеме, и «Права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человека в современном мире», посвященного реализация прав и свобод человека, и призван расширить и углубить знания учащихся по разделу «Права человека», изучаемому в рамках «Обществознание» </w:t>
      </w:r>
    </w:p>
    <w:p w:rsidR="00C746CD" w:rsidRDefault="0002372F">
      <w:pPr>
        <w:pStyle w:val="a3"/>
        <w:spacing w:line="360" w:lineRule="auto"/>
        <w:jc w:val="both"/>
      </w:pPr>
      <w:r>
        <w:rPr>
          <w:rFonts w:ascii="Times New Roman" w:hAnsi="Times New Roman" w:cs="Times New Roman"/>
          <w:b/>
          <w:sz w:val="28"/>
          <w:szCs w:val="28"/>
        </w:rPr>
        <w:t>Основные формы работы:</w:t>
      </w:r>
      <w:r>
        <w:rPr>
          <w:rFonts w:ascii="Times New Roman" w:hAnsi="Times New Roman" w:cs="Times New Roman"/>
          <w:sz w:val="28"/>
          <w:szCs w:val="28"/>
        </w:rPr>
        <w:t xml:space="preserve"> групповая.</w:t>
      </w:r>
    </w:p>
    <w:p w:rsidR="00C746CD" w:rsidRDefault="0002372F">
      <w:pPr>
        <w:pStyle w:val="a3"/>
        <w:spacing w:line="360" w:lineRule="auto"/>
        <w:jc w:val="both"/>
      </w:pPr>
      <w:r>
        <w:rPr>
          <w:rFonts w:ascii="Times New Roman" w:hAnsi="Times New Roman" w:cs="Times New Roman"/>
          <w:b/>
          <w:sz w:val="28"/>
          <w:szCs w:val="28"/>
        </w:rPr>
        <w:t>Основные методы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746CD" w:rsidRDefault="0002372F">
      <w:pPr>
        <w:pStyle w:val="a3"/>
        <w:spacing w:line="36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-работа с документами, высказываниями, материалами СМИ;</w:t>
      </w:r>
    </w:p>
    <w:p w:rsidR="00C746CD" w:rsidRDefault="0002372F">
      <w:pPr>
        <w:pStyle w:val="a3"/>
        <w:spacing w:line="36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-эвристические беседы;</w:t>
      </w:r>
    </w:p>
    <w:p w:rsidR="00C746CD" w:rsidRDefault="0002372F">
      <w:pPr>
        <w:pStyle w:val="a3"/>
        <w:spacing w:line="36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-дидактические игры;</w:t>
      </w:r>
    </w:p>
    <w:p w:rsidR="00C746CD" w:rsidRDefault="0002372F">
      <w:pPr>
        <w:pStyle w:val="a3"/>
        <w:spacing w:line="36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-составление таблиц и схем;</w:t>
      </w:r>
    </w:p>
    <w:p w:rsidR="00C746CD" w:rsidRDefault="0002372F">
      <w:pPr>
        <w:pStyle w:val="a3"/>
        <w:spacing w:line="36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-анализ сюжетов сказок;</w:t>
      </w:r>
    </w:p>
    <w:p w:rsidR="00C746CD" w:rsidRDefault="0002372F">
      <w:pPr>
        <w:pStyle w:val="a3"/>
        <w:spacing w:line="36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-беседы с использованием практических заданий;</w:t>
      </w:r>
    </w:p>
    <w:p w:rsidR="00C746CD" w:rsidRDefault="0002372F">
      <w:pPr>
        <w:pStyle w:val="a3"/>
        <w:spacing w:line="36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-решение проблемных ситуаций;</w:t>
      </w:r>
    </w:p>
    <w:p w:rsidR="00C746CD" w:rsidRDefault="0002372F">
      <w:pPr>
        <w:pStyle w:val="a3"/>
        <w:spacing w:line="36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-деловая игра;</w:t>
      </w:r>
    </w:p>
    <w:p w:rsidR="00C746CD" w:rsidRDefault="0002372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-сюжетно-ролевая игра «Суд».</w:t>
      </w:r>
    </w:p>
    <w:p w:rsidR="00CA3443" w:rsidRDefault="00CA3443">
      <w:pPr>
        <w:pStyle w:val="a3"/>
        <w:spacing w:line="360" w:lineRule="auto"/>
        <w:jc w:val="both"/>
      </w:pPr>
      <w:r w:rsidRPr="00CA3443">
        <w:rPr>
          <w:rFonts w:ascii="Times New Roman" w:hAnsi="Times New Roman" w:cs="Times New Roman"/>
          <w:b/>
          <w:sz w:val="28"/>
          <w:szCs w:val="28"/>
        </w:rPr>
        <w:t>Ожидаемые результаты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746CD" w:rsidRDefault="0002372F">
      <w:pPr>
        <w:pStyle w:val="a3"/>
        <w:spacing w:line="36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Все эти формы и методы направлены на стимулирование познавательного интереса учащихся и </w:t>
      </w:r>
      <w:r>
        <w:rPr>
          <w:rFonts w:ascii="Times New Roman" w:hAnsi="Times New Roman" w:cs="Times New Roman"/>
          <w:b/>
          <w:sz w:val="28"/>
          <w:szCs w:val="28"/>
        </w:rPr>
        <w:t>формирование творческих умений и навыков</w:t>
      </w:r>
      <w:r>
        <w:rPr>
          <w:rFonts w:ascii="Times New Roman" w:hAnsi="Times New Roman" w:cs="Times New Roman"/>
          <w:sz w:val="28"/>
          <w:szCs w:val="28"/>
        </w:rPr>
        <w:t>, таких как:</w:t>
      </w:r>
    </w:p>
    <w:p w:rsidR="00C746CD" w:rsidRDefault="0002372F">
      <w:pPr>
        <w:pStyle w:val="a3"/>
        <w:spacing w:line="360" w:lineRule="auto"/>
        <w:ind w:firstLine="0"/>
        <w:jc w:val="both"/>
      </w:pPr>
      <w:r>
        <w:rPr>
          <w:rFonts w:ascii="Times New Roman" w:hAnsi="Times New Roman" w:cs="Times New Roman"/>
          <w:sz w:val="28"/>
          <w:szCs w:val="28"/>
        </w:rPr>
        <w:t>-уметь видеть проблему;</w:t>
      </w:r>
    </w:p>
    <w:p w:rsidR="00C746CD" w:rsidRDefault="0002372F">
      <w:pPr>
        <w:pStyle w:val="a3"/>
        <w:spacing w:line="360" w:lineRule="auto"/>
        <w:ind w:firstLine="0"/>
        <w:jc w:val="both"/>
      </w:pPr>
      <w:r>
        <w:rPr>
          <w:rFonts w:ascii="Times New Roman" w:hAnsi="Times New Roman" w:cs="Times New Roman"/>
          <w:sz w:val="28"/>
          <w:szCs w:val="28"/>
        </w:rPr>
        <w:t>-уметь сформулировать проблему;</w:t>
      </w:r>
    </w:p>
    <w:p w:rsidR="00C746CD" w:rsidRDefault="0002372F">
      <w:pPr>
        <w:pStyle w:val="a3"/>
        <w:spacing w:line="360" w:lineRule="auto"/>
        <w:ind w:firstLine="0"/>
        <w:jc w:val="both"/>
      </w:pPr>
      <w:r>
        <w:rPr>
          <w:rFonts w:ascii="Times New Roman" w:hAnsi="Times New Roman" w:cs="Times New Roman"/>
          <w:sz w:val="28"/>
          <w:szCs w:val="28"/>
        </w:rPr>
        <w:t>-уметь выдвинуть гипотезу;</w:t>
      </w:r>
    </w:p>
    <w:p w:rsidR="00C746CD" w:rsidRDefault="0002372F">
      <w:pPr>
        <w:pStyle w:val="a3"/>
        <w:spacing w:line="360" w:lineRule="auto"/>
        <w:ind w:firstLine="0"/>
        <w:jc w:val="both"/>
      </w:pPr>
      <w:r>
        <w:rPr>
          <w:rFonts w:ascii="Times New Roman" w:hAnsi="Times New Roman" w:cs="Times New Roman"/>
          <w:sz w:val="28"/>
          <w:szCs w:val="28"/>
        </w:rPr>
        <w:t>-уметь составить план решения проблемы, задачи;</w:t>
      </w:r>
    </w:p>
    <w:p w:rsidR="00C746CD" w:rsidRDefault="0002372F">
      <w:pPr>
        <w:pStyle w:val="a3"/>
        <w:spacing w:line="360" w:lineRule="auto"/>
        <w:ind w:firstLine="0"/>
        <w:jc w:val="both"/>
      </w:pPr>
      <w:r>
        <w:rPr>
          <w:rFonts w:ascii="Times New Roman" w:hAnsi="Times New Roman" w:cs="Times New Roman"/>
          <w:sz w:val="28"/>
          <w:szCs w:val="28"/>
        </w:rPr>
        <w:t>-уметь делать обобщения и выводы;</w:t>
      </w:r>
    </w:p>
    <w:p w:rsidR="00C746CD" w:rsidRDefault="0002372F">
      <w:pPr>
        <w:pStyle w:val="a3"/>
        <w:spacing w:line="360" w:lineRule="auto"/>
        <w:ind w:firstLine="0"/>
        <w:jc w:val="both"/>
      </w:pPr>
      <w:r>
        <w:rPr>
          <w:rFonts w:ascii="Times New Roman" w:hAnsi="Times New Roman" w:cs="Times New Roman"/>
          <w:sz w:val="28"/>
          <w:szCs w:val="28"/>
        </w:rPr>
        <w:t>-уметь систематизировать материал;</w:t>
      </w:r>
    </w:p>
    <w:p w:rsidR="00C746CD" w:rsidRDefault="0002372F">
      <w:pPr>
        <w:pStyle w:val="a3"/>
        <w:spacing w:line="360" w:lineRule="auto"/>
        <w:ind w:firstLine="0"/>
        <w:jc w:val="both"/>
      </w:pPr>
      <w:r>
        <w:rPr>
          <w:rFonts w:ascii="Times New Roman" w:hAnsi="Times New Roman" w:cs="Times New Roman"/>
          <w:sz w:val="28"/>
          <w:szCs w:val="28"/>
        </w:rPr>
        <w:lastRenderedPageBreak/>
        <w:t>-уметь составить план по теме;</w:t>
      </w:r>
    </w:p>
    <w:p w:rsidR="00C746CD" w:rsidRDefault="0002372F">
      <w:pPr>
        <w:pStyle w:val="a3"/>
        <w:spacing w:line="360" w:lineRule="auto"/>
        <w:ind w:firstLine="0"/>
        <w:jc w:val="both"/>
      </w:pPr>
      <w:r>
        <w:rPr>
          <w:rFonts w:ascii="Times New Roman" w:hAnsi="Times New Roman" w:cs="Times New Roman"/>
          <w:sz w:val="28"/>
          <w:szCs w:val="28"/>
        </w:rPr>
        <w:t>-уметь делать прогноз;</w:t>
      </w:r>
    </w:p>
    <w:p w:rsidR="00C746CD" w:rsidRDefault="0002372F">
      <w:pPr>
        <w:pStyle w:val="a3"/>
        <w:spacing w:line="360" w:lineRule="auto"/>
        <w:ind w:firstLine="0"/>
        <w:jc w:val="both"/>
      </w:pPr>
      <w:r>
        <w:rPr>
          <w:rFonts w:ascii="Times New Roman" w:hAnsi="Times New Roman" w:cs="Times New Roman"/>
          <w:sz w:val="28"/>
          <w:szCs w:val="28"/>
        </w:rPr>
        <w:t>-уметь анализировать свою деятельность;</w:t>
      </w:r>
    </w:p>
    <w:p w:rsidR="00C746CD" w:rsidRDefault="0002372F">
      <w:pPr>
        <w:pStyle w:val="a3"/>
        <w:spacing w:line="360" w:lineRule="auto"/>
        <w:ind w:firstLine="0"/>
        <w:jc w:val="both"/>
      </w:pPr>
      <w:r>
        <w:rPr>
          <w:rFonts w:ascii="Times New Roman" w:hAnsi="Times New Roman" w:cs="Times New Roman"/>
          <w:sz w:val="28"/>
          <w:szCs w:val="28"/>
        </w:rPr>
        <w:t>-уметь оценивать свою и чужую познавательную и коммуникативную деятельность;</w:t>
      </w:r>
    </w:p>
    <w:p w:rsidR="00C746CD" w:rsidRDefault="0002372F">
      <w:pPr>
        <w:pStyle w:val="a3"/>
        <w:spacing w:line="360" w:lineRule="auto"/>
        <w:ind w:firstLine="0"/>
        <w:jc w:val="both"/>
      </w:pPr>
      <w:r>
        <w:rPr>
          <w:rFonts w:ascii="Times New Roman" w:hAnsi="Times New Roman" w:cs="Times New Roman"/>
          <w:sz w:val="28"/>
          <w:szCs w:val="28"/>
        </w:rPr>
        <w:t>-уметь использовать метафоры, аналогии, новые ассоциации и связи, развивать восприимчивость и воображение</w:t>
      </w:r>
    </w:p>
    <w:p w:rsidR="00C746CD" w:rsidRDefault="0002372F">
      <w:pPr>
        <w:pStyle w:val="a3"/>
        <w:spacing w:line="360" w:lineRule="auto"/>
        <w:jc w:val="both"/>
      </w:pPr>
      <w:r>
        <w:rPr>
          <w:rFonts w:ascii="Times New Roman" w:hAnsi="Times New Roman" w:cs="Times New Roman"/>
          <w:b/>
          <w:sz w:val="28"/>
          <w:szCs w:val="28"/>
        </w:rPr>
        <w:t>Условием реализации программы</w:t>
      </w:r>
      <w:r>
        <w:rPr>
          <w:rFonts w:ascii="Times New Roman" w:hAnsi="Times New Roman" w:cs="Times New Roman"/>
          <w:sz w:val="28"/>
          <w:szCs w:val="28"/>
        </w:rPr>
        <w:t xml:space="preserve"> является обеспечение учащихся текстами Всеобщей декларации прав человека, Конвенции о правах ребенка.</w:t>
      </w:r>
    </w:p>
    <w:p w:rsidR="00C746CD" w:rsidRDefault="0002372F">
      <w:pPr>
        <w:pStyle w:val="a3"/>
        <w:spacing w:line="360" w:lineRule="auto"/>
        <w:jc w:val="both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Адресат программы: </w:t>
      </w:r>
      <w:r>
        <w:rPr>
          <w:rFonts w:ascii="Times New Roman" w:hAnsi="Times New Roman" w:cs="Times New Roman"/>
          <w:sz w:val="28"/>
          <w:szCs w:val="28"/>
        </w:rPr>
        <w:t xml:space="preserve">ученики </w:t>
      </w:r>
      <w:r w:rsidR="00351BB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-11 классов</w:t>
      </w:r>
      <w:r w:rsidR="00280EE7">
        <w:rPr>
          <w:rFonts w:ascii="Times New Roman" w:hAnsi="Times New Roman" w:cs="Times New Roman"/>
          <w:sz w:val="28"/>
          <w:szCs w:val="28"/>
        </w:rPr>
        <w:t xml:space="preserve"> (1</w:t>
      </w:r>
      <w:r w:rsidR="00351BBD">
        <w:rPr>
          <w:rFonts w:ascii="Times New Roman" w:hAnsi="Times New Roman" w:cs="Times New Roman"/>
          <w:sz w:val="28"/>
          <w:szCs w:val="28"/>
        </w:rPr>
        <w:t>4</w:t>
      </w:r>
      <w:r w:rsidR="00280EE7">
        <w:rPr>
          <w:rFonts w:ascii="Times New Roman" w:hAnsi="Times New Roman" w:cs="Times New Roman"/>
          <w:sz w:val="28"/>
          <w:szCs w:val="28"/>
        </w:rPr>
        <w:t>-17 лет)</w:t>
      </w:r>
    </w:p>
    <w:p w:rsidR="00C746CD" w:rsidRDefault="0002372F">
      <w:pPr>
        <w:pStyle w:val="a3"/>
        <w:spacing w:line="360" w:lineRule="auto"/>
        <w:jc w:val="both"/>
      </w:pPr>
      <w:r>
        <w:rPr>
          <w:rFonts w:ascii="Times New Roman" w:hAnsi="Times New Roman" w:cs="Times New Roman"/>
          <w:b/>
          <w:bCs/>
          <w:sz w:val="28"/>
          <w:szCs w:val="28"/>
        </w:rPr>
        <w:t>Срок реализации:</w:t>
      </w:r>
      <w:r>
        <w:rPr>
          <w:rFonts w:ascii="Times New Roman" w:hAnsi="Times New Roman" w:cs="Times New Roman"/>
          <w:sz w:val="28"/>
          <w:szCs w:val="28"/>
        </w:rPr>
        <w:t xml:space="preserve"> 1 год</w:t>
      </w:r>
    </w:p>
    <w:p w:rsidR="00C746CD" w:rsidRDefault="0002372F">
      <w:pPr>
        <w:pStyle w:val="a3"/>
        <w:spacing w:line="360" w:lineRule="auto"/>
        <w:jc w:val="both"/>
      </w:pPr>
      <w:r>
        <w:rPr>
          <w:rFonts w:ascii="Times New Roman" w:hAnsi="Times New Roman" w:cs="Times New Roman"/>
          <w:b/>
          <w:bCs/>
          <w:sz w:val="28"/>
          <w:szCs w:val="28"/>
        </w:rPr>
        <w:t>Форма проведения аттестации:</w:t>
      </w:r>
      <w:r>
        <w:rPr>
          <w:rFonts w:ascii="Times New Roman" w:hAnsi="Times New Roman" w:cs="Times New Roman"/>
          <w:sz w:val="28"/>
          <w:szCs w:val="28"/>
        </w:rPr>
        <w:t xml:space="preserve"> Зачет</w:t>
      </w:r>
      <w:r w:rsidR="00883FC3">
        <w:rPr>
          <w:rFonts w:ascii="Times New Roman" w:hAnsi="Times New Roman" w:cs="Times New Roman"/>
          <w:sz w:val="28"/>
          <w:szCs w:val="28"/>
        </w:rPr>
        <w:t xml:space="preserve"> (Приложение)</w:t>
      </w:r>
    </w:p>
    <w:p w:rsidR="00C746CD" w:rsidRDefault="0002372F">
      <w:pPr>
        <w:pStyle w:val="a3"/>
        <w:spacing w:line="360" w:lineRule="auto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Тематический план</w:t>
      </w:r>
    </w:p>
    <w:tbl>
      <w:tblPr>
        <w:tblW w:w="0" w:type="auto"/>
        <w:tblInd w:w="-37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31"/>
        <w:gridCol w:w="2205"/>
        <w:gridCol w:w="2623"/>
        <w:gridCol w:w="769"/>
        <w:gridCol w:w="1006"/>
        <w:gridCol w:w="1309"/>
      </w:tblGrid>
      <w:tr w:rsidR="00925D9E" w:rsidTr="00925D9E">
        <w:trPr>
          <w:trHeight w:val="447"/>
        </w:trPr>
        <w:tc>
          <w:tcPr>
            <w:tcW w:w="203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2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занятия</w:t>
            </w:r>
          </w:p>
        </w:tc>
        <w:tc>
          <w:tcPr>
            <w:tcW w:w="2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Теория </w:t>
            </w: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Практика </w:t>
            </w:r>
          </w:p>
        </w:tc>
      </w:tr>
      <w:tr w:rsidR="00925D9E" w:rsidTr="00925D9E">
        <w:trPr>
          <w:trHeight w:val="494"/>
        </w:trPr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Введение </w:t>
            </w:r>
          </w:p>
        </w:tc>
        <w:tc>
          <w:tcPr>
            <w:tcW w:w="2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6012E" w:rsidRPr="00F11A42" w:rsidRDefault="008975ED" w:rsidP="00280EE7">
            <w:pPr>
              <w:pStyle w:val="a3"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A42">
              <w:rPr>
                <w:rFonts w:ascii="Times New Roman" w:hAnsi="Times New Roman" w:cs="Times New Roman"/>
                <w:sz w:val="20"/>
                <w:szCs w:val="20"/>
              </w:rPr>
              <w:t>Вводный инструк</w:t>
            </w:r>
            <w:r w:rsidR="0046012E" w:rsidRPr="00F11A42">
              <w:rPr>
                <w:rFonts w:ascii="Times New Roman" w:hAnsi="Times New Roman" w:cs="Times New Roman"/>
                <w:sz w:val="20"/>
                <w:szCs w:val="20"/>
              </w:rPr>
              <w:t>таж</w:t>
            </w:r>
          </w:p>
          <w:p w:rsidR="008975ED" w:rsidRPr="0046012E" w:rsidRDefault="008975ED" w:rsidP="00280EE7">
            <w:pPr>
              <w:pStyle w:val="a3"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1A42">
              <w:rPr>
                <w:rFonts w:ascii="Times New Roman" w:hAnsi="Times New Roman" w:cs="Times New Roman"/>
                <w:sz w:val="20"/>
                <w:szCs w:val="20"/>
              </w:rPr>
              <w:t>Ознакомление с программой курса</w:t>
            </w:r>
          </w:p>
        </w:tc>
        <w:tc>
          <w:tcPr>
            <w:tcW w:w="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25D9E" w:rsidTr="00925D9E">
        <w:trPr>
          <w:trHeight w:val="871"/>
        </w:trPr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Права человека</w:t>
            </w:r>
          </w:p>
        </w:tc>
        <w:tc>
          <w:tcPr>
            <w:tcW w:w="22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center"/>
            </w:pPr>
          </w:p>
        </w:tc>
        <w:tc>
          <w:tcPr>
            <w:tcW w:w="2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46</w:t>
            </w:r>
          </w:p>
        </w:tc>
        <w:tc>
          <w:tcPr>
            <w:tcW w:w="1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</w:tr>
      <w:tr w:rsidR="00925D9E" w:rsidTr="00925D9E">
        <w:trPr>
          <w:trHeight w:val="1624"/>
        </w:trPr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принципы и стандарты прав человека</w:t>
            </w:r>
          </w:p>
        </w:tc>
        <w:tc>
          <w:tcPr>
            <w:tcW w:w="2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6012E" w:rsidRPr="00F11A42" w:rsidRDefault="00F11A42" w:rsidP="00F11A42">
            <w:pPr>
              <w:pStyle w:val="a3"/>
              <w:spacing w:line="36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1A42">
              <w:rPr>
                <w:rFonts w:ascii="Times New Roman" w:hAnsi="Times New Roman" w:cs="Times New Roman"/>
                <w:sz w:val="20"/>
                <w:szCs w:val="20"/>
              </w:rPr>
              <w:t xml:space="preserve">Ценности (принципы) прав человека: гуманизм, человеческое достоинство, свобода, равноправие, солидарность, справедливость, толерантность. Стандарты прав человека: международные </w:t>
            </w:r>
            <w:r w:rsidRPr="00F11A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региональные, национальные документы.</w:t>
            </w:r>
          </w:p>
        </w:tc>
        <w:tc>
          <w:tcPr>
            <w:tcW w:w="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1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25D9E" w:rsidTr="00925D9E">
        <w:trPr>
          <w:trHeight w:val="871"/>
        </w:trPr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22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прав человека</w:t>
            </w:r>
          </w:p>
        </w:tc>
        <w:tc>
          <w:tcPr>
            <w:tcW w:w="2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6012E" w:rsidRPr="00F11A42" w:rsidRDefault="00F11A42" w:rsidP="00F11A42">
            <w:pPr>
              <w:pStyle w:val="a3"/>
              <w:spacing w:line="36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1A42">
              <w:rPr>
                <w:rFonts w:ascii="Times New Roman" w:hAnsi="Times New Roman" w:cs="Times New Roman"/>
                <w:sz w:val="20"/>
                <w:szCs w:val="20"/>
              </w:rPr>
              <w:t>Классификация прав человека по сферам жизнедеятельности, по происхождению, по политическому статусу, по времени формирования, по субъектам-носителям.</w:t>
            </w:r>
          </w:p>
        </w:tc>
        <w:tc>
          <w:tcPr>
            <w:tcW w:w="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25D9E" w:rsidTr="00925D9E">
        <w:trPr>
          <w:trHeight w:val="1239"/>
        </w:trPr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Всеобщая  декларация прав человека</w:t>
            </w:r>
          </w:p>
        </w:tc>
        <w:tc>
          <w:tcPr>
            <w:tcW w:w="2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6012E" w:rsidRPr="00F11A42" w:rsidRDefault="00F11A42" w:rsidP="00F11A42">
            <w:pPr>
              <w:pStyle w:val="a3"/>
              <w:spacing w:line="36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1A42">
              <w:rPr>
                <w:rFonts w:ascii="Times New Roman" w:hAnsi="Times New Roman" w:cs="Times New Roman"/>
                <w:sz w:val="20"/>
                <w:szCs w:val="20"/>
              </w:rPr>
              <w:t>Создание и принятие</w:t>
            </w:r>
          </w:p>
          <w:p w:rsidR="00F11A42" w:rsidRDefault="00F11A42" w:rsidP="00F11A42">
            <w:pPr>
              <w:pStyle w:val="a3"/>
              <w:spacing w:line="36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1A42">
              <w:rPr>
                <w:rFonts w:ascii="Times New Roman" w:hAnsi="Times New Roman" w:cs="Times New Roman"/>
                <w:sz w:val="20"/>
                <w:szCs w:val="20"/>
              </w:rPr>
              <w:t>Статус и распространение</w:t>
            </w:r>
          </w:p>
          <w:p w:rsidR="00F11A42" w:rsidRPr="00F11A42" w:rsidRDefault="00F11A42" w:rsidP="00F11A42">
            <w:pPr>
              <w:pStyle w:val="a3"/>
              <w:spacing w:line="36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1A42">
              <w:rPr>
                <w:rFonts w:ascii="Times New Roman" w:hAnsi="Times New Roman" w:cs="Times New Roman"/>
                <w:sz w:val="20"/>
                <w:szCs w:val="20"/>
              </w:rPr>
              <w:t>День прав человека</w:t>
            </w:r>
          </w:p>
        </w:tc>
        <w:tc>
          <w:tcPr>
            <w:tcW w:w="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25D9E" w:rsidTr="00925D9E">
        <w:trPr>
          <w:trHeight w:val="871"/>
        </w:trPr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Конвенция о правах ребенка</w:t>
            </w:r>
          </w:p>
        </w:tc>
        <w:tc>
          <w:tcPr>
            <w:tcW w:w="2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6012E" w:rsidRDefault="00F716BA" w:rsidP="00F716BA">
            <w:pPr>
              <w:pStyle w:val="a3"/>
              <w:spacing w:line="36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16BA">
              <w:rPr>
                <w:rFonts w:ascii="Times New Roman" w:hAnsi="Times New Roman" w:cs="Times New Roman"/>
                <w:sz w:val="20"/>
                <w:szCs w:val="20"/>
              </w:rPr>
              <w:t>История создания</w:t>
            </w:r>
          </w:p>
          <w:p w:rsidR="004A6A42" w:rsidRDefault="007B0B42" w:rsidP="00F716BA">
            <w:pPr>
              <w:pStyle w:val="a3"/>
              <w:spacing w:line="36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0B42">
              <w:rPr>
                <w:rFonts w:ascii="Times New Roman" w:hAnsi="Times New Roman" w:cs="Times New Roman"/>
                <w:sz w:val="20"/>
                <w:szCs w:val="20"/>
              </w:rPr>
              <w:t>Основные положения</w:t>
            </w:r>
          </w:p>
          <w:p w:rsidR="007B0B42" w:rsidRDefault="007B0B42" w:rsidP="00F716BA">
            <w:pPr>
              <w:pStyle w:val="a3"/>
              <w:spacing w:line="36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0B42">
              <w:rPr>
                <w:rFonts w:ascii="Times New Roman" w:hAnsi="Times New Roman" w:cs="Times New Roman"/>
                <w:sz w:val="20"/>
                <w:szCs w:val="20"/>
              </w:rPr>
              <w:t>О праве на образование</w:t>
            </w:r>
          </w:p>
          <w:p w:rsidR="007B0B42" w:rsidRDefault="007B0B42" w:rsidP="00F716BA">
            <w:pPr>
              <w:pStyle w:val="a3"/>
              <w:spacing w:line="36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0B42">
              <w:rPr>
                <w:rFonts w:ascii="Times New Roman" w:hAnsi="Times New Roman" w:cs="Times New Roman"/>
                <w:sz w:val="20"/>
                <w:szCs w:val="20"/>
              </w:rPr>
              <w:t>О воспитании детей</w:t>
            </w:r>
          </w:p>
          <w:p w:rsidR="007B0B42" w:rsidRPr="00F11A42" w:rsidRDefault="007B0B42" w:rsidP="00F716BA">
            <w:pPr>
              <w:pStyle w:val="a3"/>
              <w:spacing w:line="36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0B42">
              <w:rPr>
                <w:rFonts w:ascii="Times New Roman" w:hAnsi="Times New Roman" w:cs="Times New Roman"/>
                <w:sz w:val="20"/>
                <w:szCs w:val="20"/>
              </w:rPr>
              <w:t>Конвенция в России</w:t>
            </w:r>
          </w:p>
        </w:tc>
        <w:tc>
          <w:tcPr>
            <w:tcW w:w="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25D9E" w:rsidTr="00925D9E">
        <w:trPr>
          <w:trHeight w:val="1247"/>
        </w:trPr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both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Права человека: принципы, виды, стандарты</w:t>
            </w:r>
          </w:p>
        </w:tc>
        <w:tc>
          <w:tcPr>
            <w:tcW w:w="2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6012E" w:rsidRDefault="007B0B42" w:rsidP="007B0B42">
            <w:pPr>
              <w:pStyle w:val="a3"/>
              <w:spacing w:line="36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Личные права</w:t>
            </w:r>
          </w:p>
          <w:p w:rsidR="007B0B42" w:rsidRDefault="007B0B42" w:rsidP="007B0B42">
            <w:pPr>
              <w:pStyle w:val="a3"/>
              <w:spacing w:line="36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Политические права</w:t>
            </w:r>
          </w:p>
          <w:p w:rsidR="007B0B42" w:rsidRDefault="007B0B42" w:rsidP="007B0B42">
            <w:pPr>
              <w:pStyle w:val="a3"/>
              <w:spacing w:line="36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Социально-экономические права</w:t>
            </w:r>
          </w:p>
          <w:p w:rsidR="007B0B42" w:rsidRPr="00F11A42" w:rsidRDefault="007B0B42" w:rsidP="007B0B42">
            <w:pPr>
              <w:pStyle w:val="a3"/>
              <w:spacing w:line="36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Культурные права</w:t>
            </w:r>
          </w:p>
        </w:tc>
        <w:tc>
          <w:tcPr>
            <w:tcW w:w="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25D9E" w:rsidTr="00925D9E">
        <w:trPr>
          <w:trHeight w:val="1616"/>
        </w:trPr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both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Права человека в современном мире</w:t>
            </w:r>
          </w:p>
        </w:tc>
        <w:tc>
          <w:tcPr>
            <w:tcW w:w="22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center"/>
            </w:pPr>
          </w:p>
        </w:tc>
        <w:tc>
          <w:tcPr>
            <w:tcW w:w="2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6012E" w:rsidRDefault="0046012E" w:rsidP="00280EE7">
            <w:pPr>
              <w:pStyle w:val="a3"/>
              <w:tabs>
                <w:tab w:val="left" w:pos="926"/>
              </w:tabs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tabs>
                <w:tab w:val="left" w:pos="926"/>
              </w:tabs>
              <w:spacing w:line="360" w:lineRule="auto"/>
              <w:ind w:firstLine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60</w:t>
            </w:r>
          </w:p>
        </w:tc>
        <w:tc>
          <w:tcPr>
            <w:tcW w:w="1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tabs>
                <w:tab w:val="left" w:pos="926"/>
              </w:tabs>
              <w:spacing w:line="360" w:lineRule="auto"/>
              <w:ind w:firstLine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</w:tr>
      <w:tr w:rsidR="00925D9E" w:rsidTr="00925D9E">
        <w:trPr>
          <w:trHeight w:val="1616"/>
        </w:trPr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Нарушение прав человека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современном мире</w:t>
            </w:r>
          </w:p>
        </w:tc>
        <w:tc>
          <w:tcPr>
            <w:tcW w:w="2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6012E" w:rsidRPr="00C41E9B" w:rsidRDefault="00C41E9B" w:rsidP="00C41E9B">
            <w:pPr>
              <w:pStyle w:val="a3"/>
              <w:spacing w:line="36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C41E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Дискриминация. Виды нарушений прав человека по сферам жизнедеятельности, по способу осуществления, по </w:t>
            </w:r>
            <w:r w:rsidRPr="00C41E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масштабам последствий. Геноцид, апартеид, национальный экстремизм, расизм, беженцы, рабочие-мигранты</w:t>
            </w:r>
          </w:p>
        </w:tc>
        <w:tc>
          <w:tcPr>
            <w:tcW w:w="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1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25D9E" w:rsidTr="00925D9E">
        <w:trPr>
          <w:trHeight w:val="871"/>
        </w:trPr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22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Соблюдение прав человека</w:t>
            </w:r>
          </w:p>
        </w:tc>
        <w:tc>
          <w:tcPr>
            <w:tcW w:w="2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6012E" w:rsidRPr="00C41E9B" w:rsidRDefault="00C41E9B" w:rsidP="00C41E9B">
            <w:pPr>
              <w:pStyle w:val="a3"/>
              <w:spacing w:line="36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C41E9B">
              <w:rPr>
                <w:rFonts w:ascii="Times New Roman" w:hAnsi="Times New Roman" w:cs="Times New Roman"/>
                <w:sz w:val="20"/>
                <w:szCs w:val="20"/>
              </w:rPr>
              <w:t>Гарантии прав человека и гражданина (гарантии-условия: среда, государственный и общественный строй; гарантии-средства: экономические, политические, социальные, идеологические, юридические).</w:t>
            </w:r>
          </w:p>
        </w:tc>
        <w:tc>
          <w:tcPr>
            <w:tcW w:w="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25D9E" w:rsidTr="00925D9E">
        <w:trPr>
          <w:trHeight w:val="1624"/>
        </w:trPr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Лица, нуждающиеся в специальных правах</w:t>
            </w:r>
          </w:p>
        </w:tc>
        <w:tc>
          <w:tcPr>
            <w:tcW w:w="2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41E9B" w:rsidRPr="00C41E9B" w:rsidRDefault="00C41E9B" w:rsidP="00280EE7">
            <w:pPr>
              <w:pStyle w:val="a3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1E9B">
              <w:rPr>
                <w:rFonts w:ascii="Times New Roman" w:hAnsi="Times New Roman" w:cs="Times New Roman"/>
                <w:sz w:val="20"/>
                <w:szCs w:val="20"/>
              </w:rPr>
              <w:t>Права сирот</w:t>
            </w:r>
          </w:p>
          <w:p w:rsidR="0046012E" w:rsidRPr="00C41E9B" w:rsidRDefault="00C41E9B" w:rsidP="00280EE7">
            <w:pPr>
              <w:pStyle w:val="a3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1E9B">
              <w:rPr>
                <w:rFonts w:ascii="Times New Roman" w:hAnsi="Times New Roman" w:cs="Times New Roman"/>
                <w:sz w:val="20"/>
                <w:szCs w:val="20"/>
              </w:rPr>
              <w:t>Права лиц с ограниченными возможностями</w:t>
            </w:r>
          </w:p>
          <w:p w:rsidR="00C41E9B" w:rsidRDefault="00C41E9B" w:rsidP="00280EE7">
            <w:pPr>
              <w:pStyle w:val="a3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E9B">
              <w:rPr>
                <w:rFonts w:ascii="Times New Roman" w:hAnsi="Times New Roman" w:cs="Times New Roman"/>
                <w:sz w:val="20"/>
                <w:szCs w:val="20"/>
              </w:rPr>
              <w:t>Беженцы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25D9E" w:rsidTr="00925D9E">
        <w:trPr>
          <w:trHeight w:val="1239"/>
        </w:trPr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защиты прав человека</w:t>
            </w:r>
          </w:p>
        </w:tc>
        <w:tc>
          <w:tcPr>
            <w:tcW w:w="2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41E9B" w:rsidRPr="00C41E9B" w:rsidRDefault="00C41E9B" w:rsidP="00C41E9B">
            <w:pPr>
              <w:pStyle w:val="a3"/>
              <w:spacing w:line="36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C41E9B">
              <w:rPr>
                <w:rFonts w:ascii="Times New Roman" w:hAnsi="Times New Roman" w:cs="Times New Roman"/>
                <w:sz w:val="20"/>
                <w:szCs w:val="20"/>
              </w:rPr>
              <w:t>Международные организации: ООН, Генеральная ассамблея, Совет Безопасности, Экономический и Социальный Совет, Международный суд, Комитет по правам человека.</w:t>
            </w:r>
          </w:p>
          <w:p w:rsidR="0046012E" w:rsidRDefault="00C41E9B" w:rsidP="00C41E9B">
            <w:pPr>
              <w:pStyle w:val="a3"/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1E9B">
              <w:rPr>
                <w:rFonts w:ascii="Times New Roman" w:hAnsi="Times New Roman" w:cs="Times New Roman"/>
                <w:sz w:val="20"/>
                <w:szCs w:val="20"/>
              </w:rPr>
              <w:t>Внутригосударственные правозащитные органы: суды, прокуратура, региональные представители уполномоченного по правам человека, комиссия по помилованию при Президенте РФ</w:t>
            </w:r>
          </w:p>
        </w:tc>
        <w:tc>
          <w:tcPr>
            <w:tcW w:w="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25D9E" w:rsidTr="00925D9E">
        <w:trPr>
          <w:trHeight w:val="1247"/>
        </w:trPr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5</w:t>
            </w:r>
          </w:p>
        </w:tc>
        <w:tc>
          <w:tcPr>
            <w:tcW w:w="22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Дискриминация или защита прав человека?</w:t>
            </w:r>
          </w:p>
        </w:tc>
        <w:tc>
          <w:tcPr>
            <w:tcW w:w="2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6012E" w:rsidRDefault="00C41E9B" w:rsidP="00280EE7">
            <w:pPr>
              <w:pStyle w:val="a3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1E9B">
              <w:rPr>
                <w:rFonts w:ascii="Times New Roman" w:hAnsi="Times New Roman" w:cs="Times New Roman"/>
                <w:sz w:val="20"/>
                <w:szCs w:val="20"/>
              </w:rPr>
              <w:t>Права человека: правовая защита от дискриминации</w:t>
            </w:r>
          </w:p>
          <w:p w:rsidR="00C41E9B" w:rsidRDefault="00C41E9B" w:rsidP="00280EE7">
            <w:pPr>
              <w:pStyle w:val="a3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1E9B">
              <w:rPr>
                <w:rFonts w:ascii="Times New Roman" w:hAnsi="Times New Roman" w:cs="Times New Roman"/>
                <w:sz w:val="20"/>
                <w:szCs w:val="20"/>
              </w:rPr>
              <w:t>Протокол № 12 к Конвенции о защите прав человека и основных свобод</w:t>
            </w:r>
          </w:p>
          <w:p w:rsidR="00C41E9B" w:rsidRPr="00C41E9B" w:rsidRDefault="00C41E9B" w:rsidP="00280EE7">
            <w:pPr>
              <w:pStyle w:val="a3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Деловая игра</w:t>
            </w:r>
          </w:p>
        </w:tc>
        <w:tc>
          <w:tcPr>
            <w:tcW w:w="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25D9E" w:rsidTr="00925D9E">
        <w:trPr>
          <w:trHeight w:val="1239"/>
        </w:trPr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2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Права и ответственность человека</w:t>
            </w:r>
          </w:p>
        </w:tc>
        <w:tc>
          <w:tcPr>
            <w:tcW w:w="2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6012E" w:rsidRDefault="00C41E9B" w:rsidP="00280EE7">
            <w:pPr>
              <w:pStyle w:val="a3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1E9B">
              <w:rPr>
                <w:rFonts w:ascii="Times New Roman" w:hAnsi="Times New Roman" w:cs="Times New Roman"/>
                <w:sz w:val="20"/>
                <w:szCs w:val="20"/>
              </w:rPr>
              <w:t>Правовой статус личности</w:t>
            </w:r>
          </w:p>
          <w:p w:rsidR="00C41E9B" w:rsidRDefault="00C41E9B" w:rsidP="00280EE7">
            <w:pPr>
              <w:pStyle w:val="a3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1E9B">
              <w:rPr>
                <w:rFonts w:ascii="Times New Roman" w:hAnsi="Times New Roman" w:cs="Times New Roman"/>
                <w:sz w:val="20"/>
                <w:szCs w:val="20"/>
              </w:rPr>
              <w:t>Правоспособность</w:t>
            </w:r>
          </w:p>
          <w:p w:rsidR="00C41E9B" w:rsidRDefault="00C41E9B" w:rsidP="00280EE7">
            <w:pPr>
              <w:pStyle w:val="a3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1E9B">
              <w:rPr>
                <w:rFonts w:ascii="Times New Roman" w:hAnsi="Times New Roman" w:cs="Times New Roman"/>
                <w:sz w:val="20"/>
                <w:szCs w:val="20"/>
              </w:rPr>
              <w:t>Дееспособность</w:t>
            </w:r>
          </w:p>
          <w:p w:rsidR="00C41E9B" w:rsidRDefault="00C41E9B" w:rsidP="00C41E9B">
            <w:pPr>
              <w:pStyle w:val="a3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1E9B">
              <w:rPr>
                <w:rFonts w:ascii="Times New Roman" w:hAnsi="Times New Roman" w:cs="Times New Roman"/>
                <w:sz w:val="20"/>
                <w:szCs w:val="20"/>
              </w:rPr>
              <w:t>Деликтоспособность</w:t>
            </w:r>
            <w:proofErr w:type="spellEnd"/>
          </w:p>
          <w:p w:rsidR="00C41E9B" w:rsidRDefault="00C41E9B" w:rsidP="00C41E9B">
            <w:pPr>
              <w:pStyle w:val="a3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1E9B">
              <w:rPr>
                <w:rFonts w:ascii="Times New Roman" w:hAnsi="Times New Roman" w:cs="Times New Roman"/>
                <w:sz w:val="20"/>
                <w:szCs w:val="20"/>
              </w:rPr>
              <w:t>Малолетние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несовершеннолетние</w:t>
            </w:r>
          </w:p>
          <w:p w:rsidR="00C41E9B" w:rsidRDefault="00C41E9B" w:rsidP="00C41E9B">
            <w:pPr>
              <w:pStyle w:val="a3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1E9B" w:rsidRPr="00C41E9B" w:rsidRDefault="00C41E9B" w:rsidP="00280EE7">
            <w:pPr>
              <w:pStyle w:val="a3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25D9E" w:rsidTr="00925D9E">
        <w:trPr>
          <w:trHeight w:val="871"/>
        </w:trPr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both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Практическое право</w:t>
            </w:r>
          </w:p>
        </w:tc>
        <w:tc>
          <w:tcPr>
            <w:tcW w:w="22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both"/>
            </w:pPr>
          </w:p>
        </w:tc>
        <w:tc>
          <w:tcPr>
            <w:tcW w:w="2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both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1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both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both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</w:tr>
      <w:tr w:rsidR="00925D9E" w:rsidTr="00925D9E">
        <w:trPr>
          <w:trHeight w:val="871"/>
        </w:trPr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Права абитуриента</w:t>
            </w:r>
          </w:p>
        </w:tc>
        <w:tc>
          <w:tcPr>
            <w:tcW w:w="2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6012E" w:rsidRPr="008975ED" w:rsidRDefault="008975ED" w:rsidP="00280EE7">
            <w:pPr>
              <w:pStyle w:val="a3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975ED">
              <w:rPr>
                <w:rFonts w:ascii="Times New Roman" w:hAnsi="Times New Roman" w:cs="Times New Roman"/>
                <w:sz w:val="16"/>
                <w:szCs w:val="16"/>
              </w:rPr>
              <w:t>Гарантии получения бесплатного высшего образования</w:t>
            </w:r>
          </w:p>
          <w:p w:rsidR="008975ED" w:rsidRPr="008975ED" w:rsidRDefault="008975ED" w:rsidP="00280EE7">
            <w:pPr>
              <w:pStyle w:val="a3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975ED">
              <w:rPr>
                <w:rFonts w:ascii="Times New Roman" w:hAnsi="Times New Roman" w:cs="Times New Roman"/>
                <w:sz w:val="16"/>
                <w:szCs w:val="16"/>
              </w:rPr>
              <w:t>Уровни высшего образования</w:t>
            </w:r>
          </w:p>
          <w:p w:rsidR="008975ED" w:rsidRPr="008975ED" w:rsidRDefault="008975ED" w:rsidP="00280EE7">
            <w:pPr>
              <w:pStyle w:val="a3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975ED">
              <w:rPr>
                <w:rFonts w:ascii="Times New Roman" w:hAnsi="Times New Roman" w:cs="Times New Roman"/>
                <w:sz w:val="16"/>
                <w:szCs w:val="16"/>
              </w:rPr>
              <w:t>Приемная комиссия</w:t>
            </w:r>
          </w:p>
          <w:p w:rsidR="008975ED" w:rsidRPr="008975ED" w:rsidRDefault="008975ED" w:rsidP="00280EE7">
            <w:pPr>
              <w:pStyle w:val="a3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975ED">
              <w:rPr>
                <w:rFonts w:ascii="Times New Roman" w:hAnsi="Times New Roman" w:cs="Times New Roman"/>
                <w:sz w:val="16"/>
                <w:szCs w:val="16"/>
              </w:rPr>
              <w:t>Вступительные экзамены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8975ED">
              <w:rPr>
                <w:rFonts w:ascii="Times New Roman" w:hAnsi="Times New Roman" w:cs="Times New Roman"/>
                <w:sz w:val="16"/>
                <w:szCs w:val="16"/>
              </w:rPr>
              <w:t>(ЕГЭ и внутренние экзамены)</w:t>
            </w:r>
          </w:p>
          <w:p w:rsidR="008975ED" w:rsidRPr="008975ED" w:rsidRDefault="008975ED" w:rsidP="00280EE7">
            <w:pPr>
              <w:pStyle w:val="a3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975ED">
              <w:rPr>
                <w:rFonts w:ascii="Times New Roman" w:hAnsi="Times New Roman" w:cs="Times New Roman"/>
                <w:sz w:val="16"/>
                <w:szCs w:val="16"/>
              </w:rPr>
              <w:t>Апелляция</w:t>
            </w:r>
          </w:p>
          <w:p w:rsidR="008975ED" w:rsidRDefault="008975ED" w:rsidP="00280EE7">
            <w:pPr>
              <w:pStyle w:val="a3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75ED">
              <w:rPr>
                <w:rFonts w:ascii="Times New Roman" w:hAnsi="Times New Roman" w:cs="Times New Roman"/>
                <w:sz w:val="16"/>
                <w:szCs w:val="16"/>
              </w:rPr>
              <w:t>Государственные и негосударственные вузы</w:t>
            </w:r>
          </w:p>
        </w:tc>
        <w:tc>
          <w:tcPr>
            <w:tcW w:w="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25D9E" w:rsidTr="00925D9E">
        <w:trPr>
          <w:trHeight w:val="502"/>
        </w:trPr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Права пациента</w:t>
            </w:r>
          </w:p>
        </w:tc>
        <w:tc>
          <w:tcPr>
            <w:tcW w:w="2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6012E" w:rsidRPr="00925D9E" w:rsidRDefault="008975ED" w:rsidP="00280EE7">
            <w:pPr>
              <w:pStyle w:val="a3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5D9E">
              <w:rPr>
                <w:rFonts w:ascii="Times New Roman" w:hAnsi="Times New Roman" w:cs="Times New Roman"/>
                <w:sz w:val="20"/>
                <w:szCs w:val="20"/>
              </w:rPr>
              <w:t>Основные понятия (медицинское учреждение, пациент, лечащий врач, семейный врач)</w:t>
            </w:r>
          </w:p>
          <w:p w:rsidR="008975ED" w:rsidRPr="00925D9E" w:rsidRDefault="008975ED" w:rsidP="00280EE7">
            <w:pPr>
              <w:pStyle w:val="a3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5D9E">
              <w:rPr>
                <w:rFonts w:ascii="Times New Roman" w:hAnsi="Times New Roman" w:cs="Times New Roman"/>
                <w:sz w:val="20"/>
                <w:szCs w:val="20"/>
              </w:rPr>
              <w:t>Право на гуманное и уважительное отношение</w:t>
            </w:r>
          </w:p>
          <w:p w:rsidR="008975ED" w:rsidRPr="00925D9E" w:rsidRDefault="008975ED" w:rsidP="00280EE7">
            <w:pPr>
              <w:pStyle w:val="a3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5D9E">
              <w:rPr>
                <w:rFonts w:ascii="Times New Roman" w:hAnsi="Times New Roman" w:cs="Times New Roman"/>
                <w:sz w:val="20"/>
                <w:szCs w:val="20"/>
              </w:rPr>
              <w:t xml:space="preserve">Право на выбор </w:t>
            </w:r>
            <w:proofErr w:type="spellStart"/>
            <w:r w:rsidRPr="00925D9E">
              <w:rPr>
                <w:rFonts w:ascii="Times New Roman" w:hAnsi="Times New Roman" w:cs="Times New Roman"/>
                <w:sz w:val="20"/>
                <w:szCs w:val="20"/>
              </w:rPr>
              <w:t>мед.учреждения</w:t>
            </w:r>
            <w:proofErr w:type="spellEnd"/>
          </w:p>
          <w:p w:rsidR="008975ED" w:rsidRPr="00925D9E" w:rsidRDefault="008975ED" w:rsidP="00280EE7">
            <w:pPr>
              <w:pStyle w:val="a3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5D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Право на выбор врача</w:t>
            </w:r>
          </w:p>
          <w:p w:rsidR="008975ED" w:rsidRPr="00925D9E" w:rsidRDefault="008975ED" w:rsidP="00280EE7">
            <w:pPr>
              <w:pStyle w:val="a3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5D9E">
              <w:rPr>
                <w:rFonts w:ascii="Times New Roman" w:hAnsi="Times New Roman" w:cs="Times New Roman"/>
                <w:sz w:val="20"/>
                <w:szCs w:val="20"/>
              </w:rPr>
              <w:t xml:space="preserve">Право на нормальные условия пребывания в </w:t>
            </w:r>
            <w:proofErr w:type="spellStart"/>
            <w:r w:rsidRPr="00925D9E">
              <w:rPr>
                <w:rFonts w:ascii="Times New Roman" w:hAnsi="Times New Roman" w:cs="Times New Roman"/>
                <w:sz w:val="20"/>
                <w:szCs w:val="20"/>
              </w:rPr>
              <w:t>мед.учреждении</w:t>
            </w:r>
            <w:proofErr w:type="spellEnd"/>
          </w:p>
          <w:p w:rsidR="008975ED" w:rsidRPr="00925D9E" w:rsidRDefault="008975ED" w:rsidP="00280EE7">
            <w:pPr>
              <w:pStyle w:val="a3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5D9E">
              <w:rPr>
                <w:rFonts w:ascii="Times New Roman" w:hAnsi="Times New Roman" w:cs="Times New Roman"/>
                <w:sz w:val="20"/>
                <w:szCs w:val="20"/>
              </w:rPr>
              <w:t>Право на тайну личной жизни</w:t>
            </w:r>
          </w:p>
          <w:p w:rsidR="008975ED" w:rsidRPr="00925D9E" w:rsidRDefault="00925D9E" w:rsidP="00280EE7">
            <w:pPr>
              <w:pStyle w:val="a3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5D9E">
              <w:rPr>
                <w:rFonts w:ascii="Times New Roman" w:hAnsi="Times New Roman" w:cs="Times New Roman"/>
                <w:sz w:val="20"/>
                <w:szCs w:val="20"/>
              </w:rPr>
              <w:t xml:space="preserve">Право на информированное согласие на </w:t>
            </w:r>
            <w:proofErr w:type="spellStart"/>
            <w:r w:rsidRPr="00925D9E">
              <w:rPr>
                <w:rFonts w:ascii="Times New Roman" w:hAnsi="Times New Roman" w:cs="Times New Roman"/>
                <w:sz w:val="20"/>
                <w:szCs w:val="20"/>
              </w:rPr>
              <w:t>мед.вмешательство</w:t>
            </w:r>
            <w:proofErr w:type="spellEnd"/>
          </w:p>
          <w:p w:rsidR="00925D9E" w:rsidRPr="00925D9E" w:rsidRDefault="00925D9E" w:rsidP="00280EE7">
            <w:pPr>
              <w:pStyle w:val="a3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5D9E">
              <w:rPr>
                <w:rFonts w:ascii="Times New Roman" w:hAnsi="Times New Roman" w:cs="Times New Roman"/>
                <w:sz w:val="20"/>
                <w:szCs w:val="20"/>
              </w:rPr>
              <w:t>Право на получение информации</w:t>
            </w:r>
          </w:p>
          <w:p w:rsidR="00925D9E" w:rsidRPr="00925D9E" w:rsidRDefault="00925D9E" w:rsidP="00280EE7">
            <w:pPr>
              <w:pStyle w:val="a3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5D9E">
              <w:rPr>
                <w:rFonts w:ascii="Times New Roman" w:hAnsi="Times New Roman" w:cs="Times New Roman"/>
                <w:sz w:val="20"/>
                <w:szCs w:val="20"/>
              </w:rPr>
              <w:t xml:space="preserve">Возмещение ущерба от некачественной </w:t>
            </w:r>
            <w:proofErr w:type="spellStart"/>
            <w:r w:rsidRPr="00925D9E">
              <w:rPr>
                <w:rFonts w:ascii="Times New Roman" w:hAnsi="Times New Roman" w:cs="Times New Roman"/>
                <w:sz w:val="20"/>
                <w:szCs w:val="20"/>
              </w:rPr>
              <w:t>мед.помощи</w:t>
            </w:r>
            <w:proofErr w:type="spellEnd"/>
          </w:p>
          <w:p w:rsidR="00925D9E" w:rsidRPr="00925D9E" w:rsidRDefault="00925D9E" w:rsidP="00280EE7">
            <w:pPr>
              <w:pStyle w:val="a3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5D9E">
              <w:rPr>
                <w:rFonts w:ascii="Times New Roman" w:hAnsi="Times New Roman" w:cs="Times New Roman"/>
                <w:sz w:val="20"/>
                <w:szCs w:val="20"/>
              </w:rPr>
              <w:t>Обжалование неправомерных действий</w:t>
            </w:r>
          </w:p>
          <w:p w:rsidR="00925D9E" w:rsidRDefault="00925D9E" w:rsidP="00280EE7">
            <w:pPr>
              <w:pStyle w:val="a3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D9E">
              <w:rPr>
                <w:rFonts w:ascii="Times New Roman" w:hAnsi="Times New Roman" w:cs="Times New Roman"/>
                <w:sz w:val="20"/>
                <w:szCs w:val="20"/>
              </w:rPr>
              <w:t xml:space="preserve">Особенности работы скорой </w:t>
            </w:r>
            <w:proofErr w:type="spellStart"/>
            <w:r w:rsidRPr="00925D9E">
              <w:rPr>
                <w:rFonts w:ascii="Times New Roman" w:hAnsi="Times New Roman" w:cs="Times New Roman"/>
                <w:sz w:val="20"/>
                <w:szCs w:val="20"/>
              </w:rPr>
              <w:t>мед.помощи</w:t>
            </w:r>
            <w:proofErr w:type="spellEnd"/>
          </w:p>
        </w:tc>
        <w:tc>
          <w:tcPr>
            <w:tcW w:w="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1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25D9E" w:rsidTr="00925D9E">
        <w:trPr>
          <w:trHeight w:val="494"/>
        </w:trPr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</w:t>
            </w:r>
          </w:p>
        </w:tc>
        <w:tc>
          <w:tcPr>
            <w:tcW w:w="22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Жилищное право</w:t>
            </w:r>
          </w:p>
        </w:tc>
        <w:tc>
          <w:tcPr>
            <w:tcW w:w="2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6012E" w:rsidRPr="00925D9E" w:rsidRDefault="00925D9E" w:rsidP="00280EE7">
            <w:pPr>
              <w:pStyle w:val="a3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5D9E">
              <w:rPr>
                <w:rFonts w:ascii="Times New Roman" w:hAnsi="Times New Roman" w:cs="Times New Roman"/>
                <w:sz w:val="20"/>
                <w:szCs w:val="20"/>
              </w:rPr>
              <w:t>Право на жилище</w:t>
            </w:r>
          </w:p>
          <w:p w:rsidR="00925D9E" w:rsidRPr="00925D9E" w:rsidRDefault="00925D9E" w:rsidP="00280EE7">
            <w:pPr>
              <w:pStyle w:val="a3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5D9E">
              <w:rPr>
                <w:rFonts w:ascii="Times New Roman" w:hAnsi="Times New Roman" w:cs="Times New Roman"/>
                <w:sz w:val="20"/>
                <w:szCs w:val="20"/>
              </w:rPr>
              <w:t>Жилищный фонд</w:t>
            </w:r>
          </w:p>
          <w:p w:rsidR="00925D9E" w:rsidRPr="00925D9E" w:rsidRDefault="00925D9E" w:rsidP="00280EE7">
            <w:pPr>
              <w:pStyle w:val="a3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5D9E">
              <w:rPr>
                <w:rFonts w:ascii="Times New Roman" w:hAnsi="Times New Roman" w:cs="Times New Roman"/>
                <w:sz w:val="20"/>
                <w:szCs w:val="20"/>
              </w:rPr>
              <w:t>Право собственности на квартиру</w:t>
            </w:r>
          </w:p>
          <w:p w:rsidR="00925D9E" w:rsidRPr="00925D9E" w:rsidRDefault="00925D9E" w:rsidP="00280EE7">
            <w:pPr>
              <w:pStyle w:val="a3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5D9E">
              <w:rPr>
                <w:rFonts w:ascii="Times New Roman" w:hAnsi="Times New Roman" w:cs="Times New Roman"/>
                <w:sz w:val="20"/>
                <w:szCs w:val="20"/>
              </w:rPr>
              <w:t>ТСЖ</w:t>
            </w:r>
          </w:p>
          <w:p w:rsidR="00925D9E" w:rsidRPr="00925D9E" w:rsidRDefault="00925D9E" w:rsidP="00280EE7">
            <w:pPr>
              <w:pStyle w:val="a3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5D9E">
              <w:rPr>
                <w:rFonts w:ascii="Times New Roman" w:hAnsi="Times New Roman" w:cs="Times New Roman"/>
                <w:sz w:val="20"/>
                <w:szCs w:val="20"/>
              </w:rPr>
              <w:t>Договор найма</w:t>
            </w:r>
          </w:p>
          <w:p w:rsidR="00925D9E" w:rsidRPr="00925D9E" w:rsidRDefault="00925D9E" w:rsidP="00280EE7">
            <w:pPr>
              <w:pStyle w:val="a3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5D9E">
              <w:rPr>
                <w:rFonts w:ascii="Times New Roman" w:hAnsi="Times New Roman" w:cs="Times New Roman"/>
                <w:sz w:val="20"/>
                <w:szCs w:val="20"/>
              </w:rPr>
              <w:t>Плата за квартиру и коммунальные услуги</w:t>
            </w:r>
          </w:p>
          <w:p w:rsidR="00925D9E" w:rsidRDefault="00925D9E" w:rsidP="00280EE7">
            <w:pPr>
              <w:pStyle w:val="a3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D9E">
              <w:rPr>
                <w:rFonts w:ascii="Times New Roman" w:hAnsi="Times New Roman" w:cs="Times New Roman"/>
                <w:sz w:val="20"/>
                <w:szCs w:val="20"/>
              </w:rPr>
              <w:t>Жилищные права несовершеннолетних</w:t>
            </w:r>
          </w:p>
        </w:tc>
        <w:tc>
          <w:tcPr>
            <w:tcW w:w="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25D9E" w:rsidTr="00925D9E">
        <w:trPr>
          <w:trHeight w:val="502"/>
        </w:trPr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Права водителей автотранспорта</w:t>
            </w:r>
          </w:p>
        </w:tc>
        <w:tc>
          <w:tcPr>
            <w:tcW w:w="2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6012E" w:rsidRPr="00FA0AFF" w:rsidRDefault="00925D9E" w:rsidP="00280EE7">
            <w:pPr>
              <w:pStyle w:val="a3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0AFF">
              <w:rPr>
                <w:rFonts w:ascii="Times New Roman" w:hAnsi="Times New Roman" w:cs="Times New Roman"/>
                <w:sz w:val="20"/>
                <w:szCs w:val="20"/>
              </w:rPr>
              <w:t>Приобретение и регистрация автомобиля</w:t>
            </w:r>
          </w:p>
          <w:p w:rsidR="00FA0AFF" w:rsidRPr="00FA0AFF" w:rsidRDefault="00FA0AFF" w:rsidP="00280EE7">
            <w:pPr>
              <w:pStyle w:val="a3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0AFF">
              <w:rPr>
                <w:rFonts w:ascii="Times New Roman" w:hAnsi="Times New Roman" w:cs="Times New Roman"/>
                <w:sz w:val="20"/>
                <w:szCs w:val="20"/>
              </w:rPr>
              <w:t>Страхование автогражданской ответственности</w:t>
            </w:r>
          </w:p>
          <w:p w:rsidR="00FA0AFF" w:rsidRPr="00FA0AFF" w:rsidRDefault="00FA0AFF" w:rsidP="00280EE7">
            <w:pPr>
              <w:pStyle w:val="a3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0AFF">
              <w:rPr>
                <w:rFonts w:ascii="Times New Roman" w:hAnsi="Times New Roman" w:cs="Times New Roman"/>
                <w:sz w:val="20"/>
                <w:szCs w:val="20"/>
              </w:rPr>
              <w:t>ДТП</w:t>
            </w:r>
          </w:p>
          <w:p w:rsidR="00FA0AFF" w:rsidRDefault="00FA0AFF" w:rsidP="00280EE7">
            <w:pPr>
              <w:pStyle w:val="a3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AFF">
              <w:rPr>
                <w:rFonts w:ascii="Times New Roman" w:hAnsi="Times New Roman" w:cs="Times New Roman"/>
                <w:sz w:val="20"/>
                <w:szCs w:val="20"/>
              </w:rPr>
              <w:t>Встреча с сотрудником ГИБДД на дороге</w:t>
            </w:r>
          </w:p>
        </w:tc>
        <w:tc>
          <w:tcPr>
            <w:tcW w:w="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25D9E" w:rsidTr="00925D9E">
        <w:trPr>
          <w:trHeight w:val="871"/>
        </w:trPr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5</w:t>
            </w:r>
          </w:p>
        </w:tc>
        <w:tc>
          <w:tcPr>
            <w:tcW w:w="22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Права призывника</w:t>
            </w:r>
          </w:p>
        </w:tc>
        <w:tc>
          <w:tcPr>
            <w:tcW w:w="2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6012E" w:rsidRPr="00FA0AFF" w:rsidRDefault="00FA0AFF" w:rsidP="00280EE7">
            <w:pPr>
              <w:pStyle w:val="a3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0AFF">
              <w:rPr>
                <w:rFonts w:ascii="Times New Roman" w:hAnsi="Times New Roman" w:cs="Times New Roman"/>
                <w:sz w:val="20"/>
                <w:szCs w:val="20"/>
              </w:rPr>
              <w:t>Военная служба</w:t>
            </w:r>
          </w:p>
          <w:p w:rsidR="00FA0AFF" w:rsidRPr="00FA0AFF" w:rsidRDefault="00FA0AFF" w:rsidP="00280EE7">
            <w:pPr>
              <w:pStyle w:val="a3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0AFF">
              <w:rPr>
                <w:rFonts w:ascii="Times New Roman" w:hAnsi="Times New Roman" w:cs="Times New Roman"/>
                <w:sz w:val="20"/>
                <w:szCs w:val="20"/>
              </w:rPr>
              <w:t>Освобождение и отсрочка от призыва на военную службу</w:t>
            </w:r>
          </w:p>
          <w:p w:rsidR="00FA0AFF" w:rsidRPr="00FA0AFF" w:rsidRDefault="00FA0AFF" w:rsidP="00280EE7">
            <w:pPr>
              <w:pStyle w:val="a3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АГС</w:t>
            </w:r>
          </w:p>
        </w:tc>
        <w:tc>
          <w:tcPr>
            <w:tcW w:w="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25D9E" w:rsidTr="00925D9E">
        <w:trPr>
          <w:trHeight w:val="871"/>
        </w:trPr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2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Контакты с полицией</w:t>
            </w:r>
          </w:p>
        </w:tc>
        <w:tc>
          <w:tcPr>
            <w:tcW w:w="2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6012E" w:rsidRPr="00FA0AFF" w:rsidRDefault="00FA0AFF" w:rsidP="00280EE7">
            <w:pPr>
              <w:pStyle w:val="a3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0AFF">
              <w:rPr>
                <w:rFonts w:ascii="Times New Roman" w:hAnsi="Times New Roman" w:cs="Times New Roman"/>
                <w:sz w:val="20"/>
                <w:szCs w:val="20"/>
              </w:rPr>
              <w:t>Проверка документов  и досмотр</w:t>
            </w:r>
          </w:p>
          <w:p w:rsidR="00FA0AFF" w:rsidRPr="00FA0AFF" w:rsidRDefault="00FA0AFF" w:rsidP="00280EE7">
            <w:pPr>
              <w:pStyle w:val="a3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0AFF">
              <w:rPr>
                <w:rFonts w:ascii="Times New Roman" w:hAnsi="Times New Roman" w:cs="Times New Roman"/>
                <w:sz w:val="20"/>
                <w:szCs w:val="20"/>
              </w:rPr>
              <w:t>Вызов в полицию и допрос</w:t>
            </w:r>
          </w:p>
          <w:p w:rsidR="00FA0AFF" w:rsidRDefault="00FA0AFF" w:rsidP="00280EE7">
            <w:pPr>
              <w:pStyle w:val="a3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AFF">
              <w:rPr>
                <w:rFonts w:ascii="Times New Roman" w:hAnsi="Times New Roman" w:cs="Times New Roman"/>
                <w:sz w:val="20"/>
                <w:szCs w:val="20"/>
              </w:rPr>
              <w:t>Задержание гражданина полицейским</w:t>
            </w:r>
          </w:p>
        </w:tc>
        <w:tc>
          <w:tcPr>
            <w:tcW w:w="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25D9E" w:rsidTr="00925D9E">
        <w:trPr>
          <w:trHeight w:val="871"/>
        </w:trPr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22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Судебный процесс</w:t>
            </w:r>
          </w:p>
        </w:tc>
        <w:tc>
          <w:tcPr>
            <w:tcW w:w="2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6012E" w:rsidRPr="00F11A42" w:rsidRDefault="00FA0AFF" w:rsidP="00280EE7">
            <w:pPr>
              <w:pStyle w:val="a3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1A42">
              <w:rPr>
                <w:rFonts w:ascii="Times New Roman" w:hAnsi="Times New Roman" w:cs="Times New Roman"/>
                <w:sz w:val="20"/>
                <w:szCs w:val="20"/>
              </w:rPr>
              <w:t>Обращение в суд</w:t>
            </w:r>
          </w:p>
          <w:p w:rsidR="00FA0AFF" w:rsidRPr="00F11A42" w:rsidRDefault="00FA0AFF" w:rsidP="00280EE7">
            <w:pPr>
              <w:pStyle w:val="a3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1A42">
              <w:rPr>
                <w:rFonts w:ascii="Times New Roman" w:hAnsi="Times New Roman" w:cs="Times New Roman"/>
                <w:sz w:val="20"/>
                <w:szCs w:val="20"/>
              </w:rPr>
              <w:t>Подача иска и порядок судопроизводства</w:t>
            </w:r>
          </w:p>
        </w:tc>
        <w:tc>
          <w:tcPr>
            <w:tcW w:w="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25D9E" w:rsidTr="00925D9E">
        <w:trPr>
          <w:trHeight w:val="871"/>
        </w:trPr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2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Юридический процесс</w:t>
            </w:r>
          </w:p>
        </w:tc>
        <w:tc>
          <w:tcPr>
            <w:tcW w:w="2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6012E" w:rsidRPr="00F11A42" w:rsidRDefault="00F11A42" w:rsidP="00280EE7">
            <w:pPr>
              <w:pStyle w:val="a3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1A42">
              <w:rPr>
                <w:rFonts w:ascii="Times New Roman" w:hAnsi="Times New Roman" w:cs="Times New Roman"/>
                <w:sz w:val="20"/>
                <w:szCs w:val="20"/>
              </w:rPr>
              <w:t>Понятие и содержание</w:t>
            </w:r>
          </w:p>
          <w:p w:rsidR="00F11A42" w:rsidRPr="00F11A42" w:rsidRDefault="00F11A42" w:rsidP="00280EE7">
            <w:pPr>
              <w:pStyle w:val="a3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1A42">
              <w:rPr>
                <w:rFonts w:ascii="Times New Roman" w:hAnsi="Times New Roman" w:cs="Times New Roman"/>
                <w:sz w:val="20"/>
                <w:szCs w:val="20"/>
              </w:rPr>
              <w:t>Особенности юридического процесса</w:t>
            </w:r>
          </w:p>
          <w:p w:rsidR="00F11A42" w:rsidRPr="00F11A42" w:rsidRDefault="00F11A42" w:rsidP="00280EE7">
            <w:pPr>
              <w:pStyle w:val="a3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1A42">
              <w:rPr>
                <w:rFonts w:ascii="Times New Roman" w:hAnsi="Times New Roman" w:cs="Times New Roman"/>
                <w:sz w:val="20"/>
                <w:szCs w:val="20"/>
              </w:rPr>
              <w:t>Виды юридического процесса</w:t>
            </w:r>
          </w:p>
        </w:tc>
        <w:tc>
          <w:tcPr>
            <w:tcW w:w="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25D9E" w:rsidTr="00925D9E">
        <w:trPr>
          <w:trHeight w:val="1247"/>
        </w:trPr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22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юридических документов</w:t>
            </w:r>
          </w:p>
        </w:tc>
        <w:tc>
          <w:tcPr>
            <w:tcW w:w="2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11A42" w:rsidRPr="00F11A42" w:rsidRDefault="00F11A42" w:rsidP="00280EE7">
            <w:pPr>
              <w:pStyle w:val="a3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1A42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  <w:p w:rsidR="00F11A42" w:rsidRPr="00F11A42" w:rsidRDefault="00F11A42" w:rsidP="00280EE7">
            <w:pPr>
              <w:pStyle w:val="a3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1A42">
              <w:rPr>
                <w:rFonts w:ascii="Times New Roman" w:hAnsi="Times New Roman" w:cs="Times New Roman"/>
                <w:sz w:val="20"/>
                <w:szCs w:val="20"/>
              </w:rPr>
              <w:t>Доверенность</w:t>
            </w:r>
          </w:p>
          <w:p w:rsidR="0046012E" w:rsidRPr="00F11A42" w:rsidRDefault="00F11A42" w:rsidP="00280EE7">
            <w:pPr>
              <w:pStyle w:val="a3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1A42">
              <w:rPr>
                <w:rFonts w:ascii="Times New Roman" w:hAnsi="Times New Roman" w:cs="Times New Roman"/>
                <w:sz w:val="20"/>
                <w:szCs w:val="20"/>
              </w:rPr>
              <w:t>Завещание</w:t>
            </w:r>
          </w:p>
          <w:p w:rsidR="00F11A42" w:rsidRPr="00F11A42" w:rsidRDefault="00F11A42" w:rsidP="00280EE7">
            <w:pPr>
              <w:pStyle w:val="a3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1A42">
              <w:rPr>
                <w:rFonts w:ascii="Times New Roman" w:hAnsi="Times New Roman" w:cs="Times New Roman"/>
                <w:sz w:val="20"/>
                <w:szCs w:val="20"/>
              </w:rPr>
              <w:t>Жалоба</w:t>
            </w:r>
          </w:p>
          <w:p w:rsidR="00F11A42" w:rsidRPr="00F11A42" w:rsidRDefault="00F11A42" w:rsidP="00280EE7">
            <w:pPr>
              <w:pStyle w:val="a3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1A42">
              <w:rPr>
                <w:rFonts w:ascii="Times New Roman" w:hAnsi="Times New Roman" w:cs="Times New Roman"/>
                <w:sz w:val="20"/>
                <w:szCs w:val="20"/>
              </w:rPr>
              <w:t>Заявление в полицию</w:t>
            </w:r>
          </w:p>
          <w:p w:rsidR="00F11A42" w:rsidRPr="00F11A42" w:rsidRDefault="00F11A42" w:rsidP="00280EE7">
            <w:pPr>
              <w:pStyle w:val="a3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1A42">
              <w:rPr>
                <w:rFonts w:ascii="Times New Roman" w:hAnsi="Times New Roman" w:cs="Times New Roman"/>
                <w:sz w:val="20"/>
                <w:szCs w:val="20"/>
              </w:rPr>
              <w:t>Судебный иск</w:t>
            </w:r>
          </w:p>
        </w:tc>
        <w:tc>
          <w:tcPr>
            <w:tcW w:w="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25D9E" w:rsidTr="00925D9E">
        <w:trPr>
          <w:gridAfter w:val="1"/>
          <w:wAfter w:w="1309" w:type="dxa"/>
          <w:trHeight w:val="494"/>
        </w:trPr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both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Заключение</w:t>
            </w:r>
          </w:p>
        </w:tc>
        <w:tc>
          <w:tcPr>
            <w:tcW w:w="22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6012E" w:rsidRPr="00F11A42" w:rsidRDefault="00F11A42" w:rsidP="00280EE7">
            <w:pPr>
              <w:pStyle w:val="a3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1A42">
              <w:rPr>
                <w:rFonts w:ascii="Times New Roman" w:hAnsi="Times New Roman" w:cs="Times New Roman"/>
                <w:sz w:val="20"/>
                <w:szCs w:val="20"/>
              </w:rPr>
              <w:t>Зачет по билетам</w:t>
            </w:r>
          </w:p>
        </w:tc>
        <w:tc>
          <w:tcPr>
            <w:tcW w:w="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25D9E" w:rsidTr="00925D9E">
        <w:trPr>
          <w:gridAfter w:val="1"/>
          <w:wAfter w:w="1309" w:type="dxa"/>
          <w:trHeight w:val="502"/>
        </w:trPr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2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2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both"/>
            </w:pPr>
          </w:p>
        </w:tc>
        <w:tc>
          <w:tcPr>
            <w:tcW w:w="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both"/>
            </w:pPr>
            <w:r>
              <w:t>74</w:t>
            </w:r>
          </w:p>
        </w:tc>
        <w:tc>
          <w:tcPr>
            <w:tcW w:w="1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2E" w:rsidRDefault="0046012E" w:rsidP="00280EE7">
            <w:pPr>
              <w:pStyle w:val="a3"/>
              <w:spacing w:line="360" w:lineRule="auto"/>
              <w:ind w:firstLine="0"/>
              <w:jc w:val="both"/>
            </w:pPr>
            <w:r>
              <w:t>70</w:t>
            </w:r>
          </w:p>
        </w:tc>
      </w:tr>
    </w:tbl>
    <w:p w:rsidR="00C746CD" w:rsidRDefault="00C746CD">
      <w:pPr>
        <w:pStyle w:val="a3"/>
        <w:spacing w:line="360" w:lineRule="auto"/>
        <w:ind w:firstLine="0"/>
      </w:pPr>
    </w:p>
    <w:p w:rsidR="00C746CD" w:rsidRDefault="00C746CD">
      <w:pPr>
        <w:pStyle w:val="a3"/>
        <w:spacing w:line="360" w:lineRule="auto"/>
        <w:ind w:firstLine="0"/>
      </w:pPr>
    </w:p>
    <w:p w:rsidR="00C746CD" w:rsidRDefault="00C746CD">
      <w:pPr>
        <w:pStyle w:val="a3"/>
        <w:spacing w:line="360" w:lineRule="auto"/>
        <w:ind w:firstLine="0"/>
      </w:pPr>
    </w:p>
    <w:p w:rsidR="0046012E" w:rsidRDefault="0046012E">
      <w:pPr>
        <w:pStyle w:val="a3"/>
        <w:spacing w:line="360" w:lineRule="auto"/>
        <w:ind w:firstLine="0"/>
      </w:pPr>
    </w:p>
    <w:p w:rsidR="0046012E" w:rsidRDefault="0046012E">
      <w:pPr>
        <w:pStyle w:val="a3"/>
        <w:spacing w:line="360" w:lineRule="auto"/>
        <w:ind w:firstLine="0"/>
      </w:pPr>
    </w:p>
    <w:p w:rsidR="0046012E" w:rsidRDefault="0046012E">
      <w:pPr>
        <w:pStyle w:val="a3"/>
        <w:spacing w:line="360" w:lineRule="auto"/>
        <w:ind w:firstLine="0"/>
      </w:pPr>
    </w:p>
    <w:p w:rsidR="00C746CD" w:rsidRDefault="0002372F">
      <w:pPr>
        <w:pStyle w:val="a3"/>
        <w:spacing w:line="360" w:lineRule="auto"/>
        <w:jc w:val="center"/>
      </w:pPr>
      <w:r>
        <w:rPr>
          <w:rFonts w:ascii="Times New Roman" w:hAnsi="Times New Roman" w:cs="Times New Roman"/>
          <w:sz w:val="28"/>
          <w:szCs w:val="28"/>
        </w:rPr>
        <w:t>Основное содержание программы</w:t>
      </w:r>
    </w:p>
    <w:p w:rsidR="00C746CD" w:rsidRDefault="0002372F">
      <w:pPr>
        <w:pStyle w:val="a3"/>
        <w:spacing w:line="360" w:lineRule="auto"/>
        <w:jc w:val="both"/>
      </w:pPr>
      <w:r>
        <w:rPr>
          <w:rFonts w:ascii="Times New Roman" w:hAnsi="Times New Roman" w:cs="Times New Roman"/>
          <w:b/>
          <w:sz w:val="28"/>
          <w:szCs w:val="28"/>
        </w:rPr>
        <w:t>Введение</w:t>
      </w:r>
      <w:r>
        <w:rPr>
          <w:rFonts w:ascii="Times New Roman" w:hAnsi="Times New Roman" w:cs="Times New Roman"/>
          <w:sz w:val="28"/>
          <w:szCs w:val="28"/>
        </w:rPr>
        <w:t xml:space="preserve"> (2ч)</w:t>
      </w:r>
    </w:p>
    <w:p w:rsidR="00C746CD" w:rsidRDefault="0002372F">
      <w:pPr>
        <w:pStyle w:val="a3"/>
        <w:spacing w:line="36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Что такое права человека. Эволюция прав человека</w:t>
      </w:r>
      <w:r w:rsidR="006B1D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(права свободного, бесправие раба; права человека в сословном обществе; прав гражданина, права планетарного человека).</w:t>
      </w:r>
    </w:p>
    <w:p w:rsidR="00C746CD" w:rsidRDefault="0002372F">
      <w:pPr>
        <w:pStyle w:val="a3"/>
        <w:spacing w:line="360" w:lineRule="auto"/>
        <w:jc w:val="both"/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 «Права человека» </w:t>
      </w:r>
    </w:p>
    <w:p w:rsidR="00C746CD" w:rsidRDefault="0002372F">
      <w:pPr>
        <w:pStyle w:val="a3"/>
        <w:spacing w:line="360" w:lineRule="auto"/>
        <w:jc w:val="both"/>
      </w:pPr>
      <w:r>
        <w:rPr>
          <w:rFonts w:ascii="Times New Roman" w:hAnsi="Times New Roman" w:cs="Times New Roman"/>
          <w:i/>
          <w:sz w:val="28"/>
          <w:szCs w:val="28"/>
        </w:rPr>
        <w:t>Эвристическая беседа</w:t>
      </w:r>
      <w:r>
        <w:rPr>
          <w:rFonts w:ascii="Times New Roman" w:hAnsi="Times New Roman" w:cs="Times New Roman"/>
          <w:sz w:val="28"/>
          <w:szCs w:val="28"/>
        </w:rPr>
        <w:t xml:space="preserve"> с элементами игры «Основные принципы и стандарты прав человека». Ценности</w:t>
      </w:r>
      <w:r w:rsidR="006B1D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(принципы) прав человека: гуманизм, человеческое достоинство, свобода, равноправие, солидарность, справедливость, толерантность. Стандарты прав человека: международные региональные, национальные документы.</w:t>
      </w:r>
    </w:p>
    <w:p w:rsidR="00C746CD" w:rsidRDefault="0002372F">
      <w:pPr>
        <w:pStyle w:val="a3"/>
        <w:spacing w:line="360" w:lineRule="auto"/>
        <w:jc w:val="both"/>
      </w:pPr>
      <w:r>
        <w:rPr>
          <w:rFonts w:ascii="Times New Roman" w:hAnsi="Times New Roman" w:cs="Times New Roman"/>
          <w:i/>
          <w:sz w:val="28"/>
          <w:szCs w:val="28"/>
        </w:rPr>
        <w:t>Семинар</w:t>
      </w:r>
      <w:r>
        <w:rPr>
          <w:rFonts w:ascii="Times New Roman" w:hAnsi="Times New Roman" w:cs="Times New Roman"/>
          <w:sz w:val="28"/>
          <w:szCs w:val="28"/>
        </w:rPr>
        <w:t xml:space="preserve"> «Виды прав человека». Классификация прав человека по сферам жизнедеятельности, по происхождению, по политическому статусу, по времени формирования, по субъектам-носителям.</w:t>
      </w:r>
    </w:p>
    <w:p w:rsidR="00C746CD" w:rsidRDefault="0002372F">
      <w:pPr>
        <w:pStyle w:val="a3"/>
        <w:spacing w:line="360" w:lineRule="auto"/>
        <w:jc w:val="both"/>
      </w:pPr>
      <w:r>
        <w:rPr>
          <w:rFonts w:ascii="Times New Roman" w:hAnsi="Times New Roman" w:cs="Times New Roman"/>
          <w:i/>
          <w:sz w:val="28"/>
          <w:szCs w:val="28"/>
        </w:rPr>
        <w:t>Практические занятия</w:t>
      </w:r>
      <w:r>
        <w:rPr>
          <w:rFonts w:ascii="Times New Roman" w:hAnsi="Times New Roman" w:cs="Times New Roman"/>
          <w:sz w:val="28"/>
          <w:szCs w:val="28"/>
        </w:rPr>
        <w:t xml:space="preserve"> «Всеобщая декларация прав человека, «Конвенция о правах ребенка»</w:t>
      </w:r>
    </w:p>
    <w:p w:rsidR="00C746CD" w:rsidRDefault="0002372F">
      <w:pPr>
        <w:pStyle w:val="a3"/>
        <w:spacing w:line="360" w:lineRule="auto"/>
        <w:jc w:val="both"/>
      </w:pPr>
      <w:r>
        <w:rPr>
          <w:rFonts w:ascii="Times New Roman" w:hAnsi="Times New Roman" w:cs="Times New Roman"/>
          <w:i/>
          <w:sz w:val="28"/>
          <w:szCs w:val="28"/>
        </w:rPr>
        <w:t>Деловые игры</w:t>
      </w:r>
      <w:r>
        <w:rPr>
          <w:rFonts w:ascii="Times New Roman" w:hAnsi="Times New Roman" w:cs="Times New Roman"/>
          <w:sz w:val="28"/>
          <w:szCs w:val="28"/>
        </w:rPr>
        <w:t xml:space="preserve"> «Всеобщая декларация прав человека», «Конвенция о правах ребенка», «Права человека: принципы, виды, стандарты»</w:t>
      </w:r>
    </w:p>
    <w:p w:rsidR="00C746CD" w:rsidRDefault="0002372F">
      <w:pPr>
        <w:pStyle w:val="a3"/>
        <w:spacing w:line="360" w:lineRule="auto"/>
        <w:jc w:val="both"/>
      </w:pPr>
      <w:r>
        <w:rPr>
          <w:rFonts w:ascii="Times New Roman" w:hAnsi="Times New Roman" w:cs="Times New Roman"/>
          <w:b/>
          <w:sz w:val="28"/>
          <w:szCs w:val="28"/>
        </w:rPr>
        <w:t>Тема 2 «Права человека в современном мире»</w:t>
      </w:r>
    </w:p>
    <w:p w:rsidR="00C746CD" w:rsidRDefault="0002372F">
      <w:pPr>
        <w:pStyle w:val="a3"/>
        <w:spacing w:line="360" w:lineRule="auto"/>
        <w:jc w:val="both"/>
      </w:pPr>
      <w:r>
        <w:rPr>
          <w:rFonts w:ascii="Times New Roman" w:hAnsi="Times New Roman" w:cs="Times New Roman"/>
          <w:i/>
          <w:sz w:val="28"/>
          <w:szCs w:val="28"/>
        </w:rPr>
        <w:t>Семинар</w:t>
      </w:r>
      <w:r>
        <w:rPr>
          <w:rFonts w:ascii="Times New Roman" w:hAnsi="Times New Roman" w:cs="Times New Roman"/>
          <w:sz w:val="28"/>
          <w:szCs w:val="28"/>
        </w:rPr>
        <w:t xml:space="preserve"> «Виды нарушений прав человека». Дискриминация. Виды нарушений прав человека по сферам жизнедеятельности, по способу осуществления, по масштабам последствий. Геноцид, апартеид, национальный экстремизм, расизм, беженцы, рабочие-мигранты.</w:t>
      </w:r>
    </w:p>
    <w:p w:rsidR="00C746CD" w:rsidRDefault="0002372F">
      <w:pPr>
        <w:pStyle w:val="a3"/>
        <w:spacing w:line="360" w:lineRule="auto"/>
        <w:jc w:val="both"/>
      </w:pPr>
      <w:r>
        <w:rPr>
          <w:rFonts w:ascii="Times New Roman" w:hAnsi="Times New Roman" w:cs="Times New Roman"/>
          <w:i/>
          <w:sz w:val="28"/>
          <w:szCs w:val="28"/>
        </w:rPr>
        <w:t>Эвристическая беседа</w:t>
      </w:r>
      <w:r>
        <w:rPr>
          <w:rFonts w:ascii="Times New Roman" w:hAnsi="Times New Roman" w:cs="Times New Roman"/>
          <w:sz w:val="28"/>
          <w:szCs w:val="28"/>
        </w:rPr>
        <w:t xml:space="preserve"> «Соблюдение прав человека». Гарантии прав человека и гражданина (гарантии-условия: среда, государственный и </w:t>
      </w:r>
      <w:r>
        <w:rPr>
          <w:rFonts w:ascii="Times New Roman" w:hAnsi="Times New Roman" w:cs="Times New Roman"/>
          <w:sz w:val="28"/>
          <w:szCs w:val="28"/>
        </w:rPr>
        <w:lastRenderedPageBreak/>
        <w:t>общественный строй; гарантии-средства: экономические, политические, социальные, идеологические, юридические).</w:t>
      </w:r>
    </w:p>
    <w:p w:rsidR="00C746CD" w:rsidRDefault="0002372F">
      <w:pPr>
        <w:pStyle w:val="a3"/>
        <w:spacing w:line="360" w:lineRule="auto"/>
        <w:jc w:val="both"/>
      </w:pPr>
      <w:r>
        <w:rPr>
          <w:rFonts w:ascii="Times New Roman" w:hAnsi="Times New Roman" w:cs="Times New Roman"/>
          <w:i/>
          <w:sz w:val="28"/>
          <w:szCs w:val="28"/>
        </w:rPr>
        <w:t>Семинар</w:t>
      </w:r>
      <w:r>
        <w:rPr>
          <w:rFonts w:ascii="Times New Roman" w:hAnsi="Times New Roman" w:cs="Times New Roman"/>
          <w:sz w:val="28"/>
          <w:szCs w:val="28"/>
        </w:rPr>
        <w:t xml:space="preserve"> «Лица, нуждающиеся в специальных правах». Права сирот, лиц с ограниченными возможностями.</w:t>
      </w:r>
    </w:p>
    <w:p w:rsidR="00C746CD" w:rsidRDefault="0002372F">
      <w:pPr>
        <w:pStyle w:val="a3"/>
        <w:spacing w:line="360" w:lineRule="auto"/>
        <w:jc w:val="both"/>
      </w:pPr>
      <w:r>
        <w:rPr>
          <w:rFonts w:ascii="Times New Roman" w:hAnsi="Times New Roman" w:cs="Times New Roman"/>
          <w:i/>
          <w:sz w:val="28"/>
          <w:szCs w:val="28"/>
        </w:rPr>
        <w:t>Практическое занятие</w:t>
      </w:r>
      <w:r>
        <w:rPr>
          <w:rFonts w:ascii="Times New Roman" w:hAnsi="Times New Roman" w:cs="Times New Roman"/>
          <w:sz w:val="28"/>
          <w:szCs w:val="28"/>
        </w:rPr>
        <w:t xml:space="preserve"> «Конвенция о статусе беженцев».</w:t>
      </w:r>
    </w:p>
    <w:p w:rsidR="00C746CD" w:rsidRDefault="0002372F">
      <w:pPr>
        <w:pStyle w:val="a3"/>
        <w:spacing w:line="360" w:lineRule="auto"/>
        <w:jc w:val="both"/>
      </w:pPr>
      <w:r>
        <w:rPr>
          <w:rFonts w:ascii="Times New Roman" w:hAnsi="Times New Roman" w:cs="Times New Roman"/>
          <w:i/>
          <w:sz w:val="28"/>
          <w:szCs w:val="28"/>
        </w:rPr>
        <w:t>Эвристическая беседа</w:t>
      </w:r>
      <w:r>
        <w:rPr>
          <w:rFonts w:ascii="Times New Roman" w:hAnsi="Times New Roman" w:cs="Times New Roman"/>
          <w:sz w:val="28"/>
          <w:szCs w:val="28"/>
        </w:rPr>
        <w:t xml:space="preserve"> «Организация защиты прав человека». Международные организации: ООН, Генеральная ассамблея, Совет Безопасности, Экономический и Социальный Совет, Международный суд, Комитет по правам человека.</w:t>
      </w:r>
    </w:p>
    <w:p w:rsidR="00C746CD" w:rsidRDefault="0002372F">
      <w:pPr>
        <w:pStyle w:val="a3"/>
        <w:spacing w:line="36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Внутригосударственные правозащитные органы: суды, прокуратура, региональные представители уполномоченного по правам человека, комиссия по помилованию при Президенте РФ.</w:t>
      </w:r>
    </w:p>
    <w:p w:rsidR="00C746CD" w:rsidRDefault="0002372F">
      <w:pPr>
        <w:pStyle w:val="a3"/>
        <w:spacing w:line="36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Деловая игра «Дискриминация или защита прав человека?».</w:t>
      </w:r>
    </w:p>
    <w:p w:rsidR="00C746CD" w:rsidRDefault="0002372F">
      <w:pPr>
        <w:pStyle w:val="a3"/>
        <w:spacing w:line="360" w:lineRule="auto"/>
        <w:jc w:val="both"/>
      </w:pPr>
      <w:r>
        <w:rPr>
          <w:rFonts w:ascii="Times New Roman" w:hAnsi="Times New Roman" w:cs="Times New Roman"/>
          <w:b/>
          <w:sz w:val="28"/>
          <w:szCs w:val="28"/>
        </w:rPr>
        <w:t>Тема 3 «Практическое право»</w:t>
      </w:r>
    </w:p>
    <w:p w:rsidR="00C746CD" w:rsidRDefault="0002372F">
      <w:pPr>
        <w:pStyle w:val="a3"/>
        <w:spacing w:line="36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Право на образование. Организация работы школы. Возможность получения образования. Государственный образовательный стандарт. Формы получения образования. Ступени образования и образовательные программы в школе. Права абитуриентов.</w:t>
      </w:r>
    </w:p>
    <w:p w:rsidR="00C746CD" w:rsidRDefault="0002372F">
      <w:pPr>
        <w:pStyle w:val="a3"/>
        <w:spacing w:line="36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Основы оказания медицинской помощи в России. Права пациентов. Возмещение ущерба от некачественной мед. Помощи.</w:t>
      </w:r>
    </w:p>
    <w:p w:rsidR="00C746CD" w:rsidRDefault="0002372F">
      <w:pPr>
        <w:pStyle w:val="a3"/>
        <w:spacing w:line="36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Право собственности на жилье. Договор найма. Плата за квартиру и коммунальные услуги. Жилищные права несовершеннолетних. </w:t>
      </w:r>
    </w:p>
    <w:p w:rsidR="00C746CD" w:rsidRDefault="0002372F">
      <w:pPr>
        <w:pStyle w:val="a3"/>
        <w:spacing w:line="36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Права потребителей. Право на информацию, безопасность и качество. Нарушения прав потребителей. Права потребителей в службе быта. </w:t>
      </w:r>
    </w:p>
    <w:p w:rsidR="00C746CD" w:rsidRDefault="0002372F">
      <w:pPr>
        <w:pStyle w:val="a3"/>
        <w:spacing w:line="36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Военная служба. Освобождение и отсрочка от призыва на военную службу.</w:t>
      </w:r>
    </w:p>
    <w:p w:rsidR="00C746CD" w:rsidRDefault="0002372F">
      <w:pPr>
        <w:pStyle w:val="a3"/>
        <w:spacing w:line="36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Проверка документов и досмотр. Вызов в полицию и допрос. Задержание гражданина полицией. </w:t>
      </w:r>
    </w:p>
    <w:p w:rsidR="00C746CD" w:rsidRDefault="0002372F">
      <w:pPr>
        <w:pStyle w:val="a3"/>
        <w:spacing w:line="36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Судебный процесс. Обращение в суд. Подача иска и судопроизводства.</w:t>
      </w:r>
    </w:p>
    <w:p w:rsidR="00C746CD" w:rsidRDefault="0002372F">
      <w:pPr>
        <w:pStyle w:val="a3"/>
        <w:spacing w:line="36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Юридические профессии. Судья. Адвокат. Прокурор. Нотариус. Следователь. Частный детектив. Юрисконсульт. Сотрудники полиции. Криминалисты.</w:t>
      </w:r>
    </w:p>
    <w:p w:rsidR="00C746CD" w:rsidRDefault="0002372F">
      <w:pPr>
        <w:pStyle w:val="a3"/>
        <w:spacing w:line="36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Составление юридических документов. Договор. Доверенность. Завещание.</w:t>
      </w:r>
    </w:p>
    <w:p w:rsidR="00C746CD" w:rsidRDefault="0002372F">
      <w:pPr>
        <w:pStyle w:val="a3"/>
        <w:spacing w:line="360" w:lineRule="auto"/>
        <w:jc w:val="both"/>
      </w:pPr>
      <w:r>
        <w:rPr>
          <w:rFonts w:ascii="Times New Roman" w:hAnsi="Times New Roman" w:cs="Times New Roman"/>
          <w:b/>
          <w:sz w:val="28"/>
          <w:szCs w:val="28"/>
        </w:rPr>
        <w:t>Заключение. «Права и ответственность человека»</w:t>
      </w:r>
    </w:p>
    <w:p w:rsidR="00C746CD" w:rsidRDefault="00C746CD">
      <w:pPr>
        <w:pStyle w:val="a3"/>
        <w:spacing w:line="360" w:lineRule="auto"/>
        <w:jc w:val="both"/>
      </w:pPr>
    </w:p>
    <w:p w:rsidR="00C746CD" w:rsidRDefault="0002372F">
      <w:pPr>
        <w:pStyle w:val="a3"/>
        <w:spacing w:line="360" w:lineRule="auto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C746CD" w:rsidRDefault="0002372F">
      <w:pPr>
        <w:pStyle w:val="ac"/>
        <w:numPr>
          <w:ilvl w:val="0"/>
          <w:numId w:val="1"/>
        </w:numPr>
        <w:spacing w:line="36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Всеобщая декларация прав человека.</w:t>
      </w:r>
    </w:p>
    <w:p w:rsidR="00C746CD" w:rsidRDefault="0002372F">
      <w:pPr>
        <w:pStyle w:val="ac"/>
        <w:numPr>
          <w:ilvl w:val="0"/>
          <w:numId w:val="1"/>
        </w:numPr>
        <w:spacing w:line="36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Конвенция о правах ребенка</w:t>
      </w:r>
    </w:p>
    <w:p w:rsidR="00C746CD" w:rsidRDefault="0002372F">
      <w:pPr>
        <w:pStyle w:val="ac"/>
        <w:numPr>
          <w:ilvl w:val="0"/>
          <w:numId w:val="1"/>
        </w:numPr>
        <w:spacing w:line="36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Конвенция о статусах беженцев</w:t>
      </w:r>
    </w:p>
    <w:p w:rsidR="00C746CD" w:rsidRDefault="0002372F">
      <w:pPr>
        <w:pStyle w:val="ac"/>
        <w:numPr>
          <w:ilvl w:val="0"/>
          <w:numId w:val="1"/>
        </w:numPr>
        <w:spacing w:line="36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Конституция РФ</w:t>
      </w:r>
    </w:p>
    <w:p w:rsidR="00C746CD" w:rsidRDefault="0002372F">
      <w:pPr>
        <w:pStyle w:val="ac"/>
        <w:numPr>
          <w:ilvl w:val="0"/>
          <w:numId w:val="1"/>
        </w:numPr>
        <w:spacing w:line="36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Никитин А.Ф. Права человека: учебное пособие для средней школы</w:t>
      </w:r>
      <w:r w:rsidR="006B1D5C">
        <w:rPr>
          <w:rFonts w:ascii="Times New Roman" w:hAnsi="Times New Roman" w:cs="Times New Roman"/>
          <w:sz w:val="28"/>
          <w:szCs w:val="28"/>
        </w:rPr>
        <w:t>-М</w:t>
      </w:r>
      <w:r>
        <w:rPr>
          <w:rFonts w:ascii="Times New Roman" w:hAnsi="Times New Roman" w:cs="Times New Roman"/>
          <w:sz w:val="28"/>
          <w:szCs w:val="28"/>
        </w:rPr>
        <w:t>.,1993.</w:t>
      </w:r>
    </w:p>
    <w:p w:rsidR="00C746CD" w:rsidRDefault="0002372F">
      <w:pPr>
        <w:pStyle w:val="ac"/>
        <w:numPr>
          <w:ilvl w:val="0"/>
          <w:numId w:val="1"/>
        </w:numPr>
        <w:spacing w:line="36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Материалы периодических изданий и других видов СМИ</w:t>
      </w:r>
    </w:p>
    <w:p w:rsidR="00C746CD" w:rsidRDefault="00C746CD">
      <w:pPr>
        <w:pStyle w:val="a3"/>
        <w:spacing w:line="360" w:lineRule="auto"/>
        <w:jc w:val="center"/>
      </w:pPr>
    </w:p>
    <w:p w:rsidR="00F7692A" w:rsidRDefault="00F7692A">
      <w:pPr>
        <w:pStyle w:val="a3"/>
        <w:spacing w:line="360" w:lineRule="auto"/>
        <w:jc w:val="center"/>
      </w:pPr>
    </w:p>
    <w:p w:rsidR="00F7692A" w:rsidRDefault="00F7692A">
      <w:pPr>
        <w:pStyle w:val="a3"/>
        <w:spacing w:line="360" w:lineRule="auto"/>
        <w:jc w:val="center"/>
      </w:pPr>
    </w:p>
    <w:p w:rsidR="00F7692A" w:rsidRDefault="00F7692A">
      <w:pPr>
        <w:pStyle w:val="a3"/>
        <w:spacing w:line="360" w:lineRule="auto"/>
        <w:jc w:val="center"/>
      </w:pPr>
    </w:p>
    <w:p w:rsidR="00F7692A" w:rsidRDefault="00F7692A">
      <w:pPr>
        <w:pStyle w:val="a3"/>
        <w:spacing w:line="360" w:lineRule="auto"/>
        <w:jc w:val="center"/>
      </w:pPr>
    </w:p>
    <w:p w:rsidR="00F7692A" w:rsidRDefault="00F7692A">
      <w:pPr>
        <w:pStyle w:val="a3"/>
        <w:spacing w:line="360" w:lineRule="auto"/>
        <w:jc w:val="center"/>
      </w:pPr>
    </w:p>
    <w:p w:rsidR="00F7692A" w:rsidRDefault="00F7692A">
      <w:pPr>
        <w:pStyle w:val="a3"/>
        <w:spacing w:line="360" w:lineRule="auto"/>
        <w:jc w:val="center"/>
      </w:pPr>
    </w:p>
    <w:p w:rsidR="00C746CD" w:rsidRDefault="0002372F">
      <w:pPr>
        <w:pStyle w:val="a3"/>
        <w:spacing w:line="360" w:lineRule="auto"/>
        <w:jc w:val="right"/>
      </w:pPr>
      <w:r>
        <w:rPr>
          <w:rFonts w:ascii="Times New Roman" w:hAnsi="Times New Roman"/>
          <w:i/>
          <w:iCs/>
          <w:sz w:val="28"/>
          <w:szCs w:val="28"/>
        </w:rPr>
        <w:t>ПРИЛОЖЕНИЕ</w:t>
      </w:r>
    </w:p>
    <w:p w:rsidR="00C746CD" w:rsidRDefault="0002372F">
      <w:pPr>
        <w:pStyle w:val="a3"/>
        <w:spacing w:line="360" w:lineRule="auto"/>
        <w:jc w:val="center"/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Итоговая аттестация</w:t>
      </w:r>
    </w:p>
    <w:p w:rsidR="00C746CD" w:rsidRDefault="0002372F">
      <w:pPr>
        <w:pStyle w:val="a3"/>
        <w:spacing w:line="360" w:lineRule="auto"/>
        <w:jc w:val="both"/>
      </w:pPr>
      <w:r>
        <w:rPr>
          <w:rFonts w:ascii="Times New Roman" w:hAnsi="Times New Roman"/>
          <w:b/>
          <w:bCs/>
          <w:sz w:val="28"/>
          <w:szCs w:val="28"/>
        </w:rPr>
        <w:t>Форма проведения:</w:t>
      </w:r>
      <w:r w:rsidR="006B1D5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6B1D5C" w:rsidRPr="006B1D5C">
        <w:rPr>
          <w:rFonts w:ascii="Times New Roman" w:hAnsi="Times New Roman"/>
          <w:bCs/>
          <w:sz w:val="28"/>
          <w:szCs w:val="28"/>
        </w:rPr>
        <w:t>Зачет.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6B1D5C">
        <w:rPr>
          <w:rFonts w:ascii="Times New Roman" w:hAnsi="Times New Roman"/>
          <w:sz w:val="28"/>
          <w:szCs w:val="28"/>
        </w:rPr>
        <w:t>Ответы на вопросы билета</w:t>
      </w:r>
      <w:r w:rsidR="00C0373D">
        <w:rPr>
          <w:rFonts w:ascii="Times New Roman" w:hAnsi="Times New Roman"/>
          <w:sz w:val="28"/>
          <w:szCs w:val="28"/>
        </w:rPr>
        <w:t>.</w:t>
      </w:r>
    </w:p>
    <w:p w:rsidR="006B1D5C" w:rsidRDefault="0002372F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Форма оценки:</w:t>
      </w:r>
      <w:r>
        <w:rPr>
          <w:rFonts w:ascii="Times New Roman" w:hAnsi="Times New Roman"/>
          <w:sz w:val="28"/>
          <w:szCs w:val="28"/>
        </w:rPr>
        <w:t xml:space="preserve"> зачет или не зачет</w:t>
      </w:r>
      <w:r w:rsidR="006B1D5C">
        <w:rPr>
          <w:rFonts w:ascii="Times New Roman" w:hAnsi="Times New Roman"/>
          <w:sz w:val="28"/>
          <w:szCs w:val="28"/>
        </w:rPr>
        <w:t>.</w:t>
      </w:r>
    </w:p>
    <w:p w:rsidR="00C746CD" w:rsidRDefault="006B1D5C">
      <w:pPr>
        <w:pStyle w:val="a3"/>
        <w:spacing w:line="360" w:lineRule="auto"/>
        <w:jc w:val="both"/>
      </w:pPr>
      <w:r>
        <w:rPr>
          <w:rFonts w:ascii="Times New Roman" w:hAnsi="Times New Roman"/>
          <w:sz w:val="28"/>
          <w:szCs w:val="28"/>
        </w:rPr>
        <w:t xml:space="preserve">Критерии оценки: учащийся должен правильно ответить на </w:t>
      </w:r>
      <w:r w:rsidR="00C0373D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вопрос</w:t>
      </w:r>
      <w:r w:rsidR="00C0373D"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z w:val="28"/>
          <w:szCs w:val="28"/>
        </w:rPr>
        <w:t>для получения оценки «зачет»</w:t>
      </w:r>
      <w:r w:rsidR="0002372F">
        <w:rPr>
          <w:rFonts w:ascii="Times New Roman" w:hAnsi="Times New Roman"/>
          <w:sz w:val="28"/>
          <w:szCs w:val="28"/>
        </w:rPr>
        <w:t xml:space="preserve"> </w:t>
      </w:r>
    </w:p>
    <w:p w:rsidR="00C746CD" w:rsidRDefault="0002372F">
      <w:pPr>
        <w:pStyle w:val="a3"/>
        <w:spacing w:line="360" w:lineRule="auto"/>
        <w:jc w:val="center"/>
      </w:pPr>
      <w:r>
        <w:rPr>
          <w:rFonts w:ascii="Times New Roman" w:hAnsi="Times New Roman"/>
          <w:b/>
          <w:bCs/>
          <w:sz w:val="28"/>
          <w:szCs w:val="28"/>
        </w:rPr>
        <w:t>Вопросы к зачету</w:t>
      </w:r>
      <w:r w:rsidR="006B1D5C">
        <w:rPr>
          <w:rFonts w:ascii="Times New Roman" w:hAnsi="Times New Roman"/>
          <w:b/>
          <w:bCs/>
          <w:sz w:val="28"/>
          <w:szCs w:val="28"/>
        </w:rPr>
        <w:t xml:space="preserve"> (по 3 вопроса в билете)</w:t>
      </w:r>
    </w:p>
    <w:p w:rsidR="00C746CD" w:rsidRDefault="0002372F">
      <w:pPr>
        <w:pStyle w:val="a3"/>
        <w:spacing w:line="360" w:lineRule="auto"/>
        <w:jc w:val="both"/>
      </w:pPr>
      <w:r>
        <w:rPr>
          <w:rFonts w:ascii="Times New Roman" w:hAnsi="Times New Roman"/>
          <w:sz w:val="28"/>
          <w:szCs w:val="28"/>
        </w:rPr>
        <w:t>1. Права абитуриентов</w:t>
      </w:r>
    </w:p>
    <w:p w:rsidR="00C746CD" w:rsidRDefault="0002372F">
      <w:pPr>
        <w:pStyle w:val="a3"/>
        <w:spacing w:line="360" w:lineRule="auto"/>
        <w:jc w:val="both"/>
      </w:pPr>
      <w:r>
        <w:rPr>
          <w:rFonts w:ascii="Times New Roman" w:hAnsi="Times New Roman"/>
          <w:sz w:val="28"/>
          <w:szCs w:val="28"/>
        </w:rPr>
        <w:t>2. Поступление в негосударственные вузы</w:t>
      </w:r>
    </w:p>
    <w:p w:rsidR="00C746CD" w:rsidRDefault="0002372F">
      <w:pPr>
        <w:pStyle w:val="a3"/>
        <w:spacing w:line="360" w:lineRule="auto"/>
        <w:jc w:val="both"/>
      </w:pPr>
      <w:r>
        <w:rPr>
          <w:rFonts w:ascii="Times New Roman" w:hAnsi="Times New Roman"/>
          <w:sz w:val="28"/>
          <w:szCs w:val="28"/>
        </w:rPr>
        <w:t>3. Основы оказания медицинской помощи в РФ</w:t>
      </w:r>
    </w:p>
    <w:p w:rsidR="00C746CD" w:rsidRDefault="0002372F">
      <w:pPr>
        <w:pStyle w:val="a3"/>
        <w:spacing w:line="360" w:lineRule="auto"/>
        <w:jc w:val="both"/>
      </w:pPr>
      <w:r>
        <w:rPr>
          <w:rFonts w:ascii="Times New Roman" w:hAnsi="Times New Roman"/>
          <w:sz w:val="28"/>
          <w:szCs w:val="28"/>
        </w:rPr>
        <w:t>4. Права пациента</w:t>
      </w:r>
    </w:p>
    <w:p w:rsidR="00C746CD" w:rsidRDefault="0002372F">
      <w:pPr>
        <w:pStyle w:val="a3"/>
        <w:spacing w:line="360" w:lineRule="auto"/>
        <w:jc w:val="both"/>
      </w:pPr>
      <w:r>
        <w:rPr>
          <w:rFonts w:ascii="Times New Roman" w:hAnsi="Times New Roman"/>
          <w:sz w:val="28"/>
          <w:szCs w:val="28"/>
        </w:rPr>
        <w:t>5. Возмещение ущерба от некачественной медицины</w:t>
      </w:r>
    </w:p>
    <w:p w:rsidR="00C746CD" w:rsidRDefault="0002372F">
      <w:pPr>
        <w:pStyle w:val="a3"/>
        <w:spacing w:line="360" w:lineRule="auto"/>
        <w:jc w:val="both"/>
      </w:pPr>
      <w:r>
        <w:rPr>
          <w:rFonts w:ascii="Times New Roman" w:hAnsi="Times New Roman"/>
          <w:sz w:val="28"/>
          <w:szCs w:val="28"/>
        </w:rPr>
        <w:t>6. Право собственности на жилье</w:t>
      </w:r>
    </w:p>
    <w:p w:rsidR="00C746CD" w:rsidRDefault="0002372F">
      <w:pPr>
        <w:pStyle w:val="a3"/>
        <w:spacing w:line="360" w:lineRule="auto"/>
        <w:jc w:val="both"/>
      </w:pPr>
      <w:r>
        <w:rPr>
          <w:rFonts w:ascii="Times New Roman" w:hAnsi="Times New Roman"/>
          <w:sz w:val="28"/>
          <w:szCs w:val="28"/>
        </w:rPr>
        <w:t xml:space="preserve">7. </w:t>
      </w:r>
      <w:r w:rsidR="00351BBD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оговор найма</w:t>
      </w:r>
    </w:p>
    <w:p w:rsidR="00C746CD" w:rsidRDefault="0002372F">
      <w:pPr>
        <w:pStyle w:val="a3"/>
        <w:spacing w:line="360" w:lineRule="auto"/>
        <w:jc w:val="both"/>
      </w:pPr>
      <w:r>
        <w:rPr>
          <w:rFonts w:ascii="Times New Roman" w:hAnsi="Times New Roman"/>
          <w:sz w:val="28"/>
          <w:szCs w:val="28"/>
        </w:rPr>
        <w:t>8. Плата за квартиру и коммунальные услуги</w:t>
      </w:r>
    </w:p>
    <w:p w:rsidR="00C746CD" w:rsidRDefault="0002372F">
      <w:pPr>
        <w:pStyle w:val="a3"/>
        <w:spacing w:line="360" w:lineRule="auto"/>
        <w:jc w:val="both"/>
      </w:pPr>
      <w:r>
        <w:rPr>
          <w:rFonts w:ascii="Times New Roman" w:hAnsi="Times New Roman"/>
          <w:sz w:val="28"/>
          <w:szCs w:val="28"/>
        </w:rPr>
        <w:t>9. Жилищные права несовершеннолетних</w:t>
      </w:r>
    </w:p>
    <w:p w:rsidR="00C746CD" w:rsidRDefault="0002372F">
      <w:pPr>
        <w:pStyle w:val="a3"/>
        <w:spacing w:line="360" w:lineRule="auto"/>
        <w:jc w:val="both"/>
      </w:pPr>
      <w:r>
        <w:rPr>
          <w:rFonts w:ascii="Times New Roman" w:hAnsi="Times New Roman"/>
          <w:sz w:val="28"/>
          <w:szCs w:val="28"/>
        </w:rPr>
        <w:t>10. Приобретение и регистрация автомобиля</w:t>
      </w:r>
    </w:p>
    <w:p w:rsidR="00C746CD" w:rsidRDefault="0002372F">
      <w:pPr>
        <w:pStyle w:val="a3"/>
        <w:spacing w:line="360" w:lineRule="auto"/>
        <w:jc w:val="both"/>
      </w:pPr>
      <w:r>
        <w:rPr>
          <w:rFonts w:ascii="Times New Roman" w:hAnsi="Times New Roman"/>
          <w:sz w:val="28"/>
          <w:szCs w:val="28"/>
        </w:rPr>
        <w:t>11. Страхование автогражданской ответственности. ДТП</w:t>
      </w:r>
    </w:p>
    <w:p w:rsidR="00C746CD" w:rsidRDefault="0002372F">
      <w:pPr>
        <w:pStyle w:val="a3"/>
        <w:spacing w:line="360" w:lineRule="auto"/>
        <w:jc w:val="both"/>
      </w:pPr>
      <w:r>
        <w:rPr>
          <w:rFonts w:ascii="Times New Roman" w:hAnsi="Times New Roman"/>
          <w:sz w:val="28"/>
          <w:szCs w:val="28"/>
        </w:rPr>
        <w:t>12. Военная служба</w:t>
      </w:r>
    </w:p>
    <w:p w:rsidR="00C746CD" w:rsidRDefault="0002372F">
      <w:pPr>
        <w:pStyle w:val="a3"/>
        <w:spacing w:line="360" w:lineRule="auto"/>
        <w:jc w:val="both"/>
      </w:pPr>
      <w:r>
        <w:rPr>
          <w:rFonts w:ascii="Times New Roman" w:hAnsi="Times New Roman"/>
          <w:sz w:val="28"/>
          <w:szCs w:val="28"/>
        </w:rPr>
        <w:t>13. Освобождение и отсрочка от призыва на военную службу</w:t>
      </w:r>
    </w:p>
    <w:p w:rsidR="00C746CD" w:rsidRDefault="0002372F">
      <w:pPr>
        <w:pStyle w:val="a3"/>
        <w:spacing w:line="360" w:lineRule="auto"/>
        <w:jc w:val="both"/>
      </w:pPr>
      <w:r>
        <w:rPr>
          <w:rFonts w:ascii="Times New Roman" w:hAnsi="Times New Roman"/>
          <w:sz w:val="28"/>
          <w:szCs w:val="28"/>
        </w:rPr>
        <w:t>14. Проверка документов и досмотр</w:t>
      </w:r>
    </w:p>
    <w:p w:rsidR="00C746CD" w:rsidRDefault="0002372F">
      <w:pPr>
        <w:pStyle w:val="a3"/>
        <w:spacing w:line="360" w:lineRule="auto"/>
        <w:jc w:val="both"/>
      </w:pPr>
      <w:r>
        <w:rPr>
          <w:rFonts w:ascii="Times New Roman" w:hAnsi="Times New Roman"/>
          <w:sz w:val="28"/>
          <w:szCs w:val="28"/>
        </w:rPr>
        <w:t>15. Вызов в полицию и допрос</w:t>
      </w:r>
    </w:p>
    <w:p w:rsidR="00C746CD" w:rsidRDefault="0002372F">
      <w:pPr>
        <w:pStyle w:val="a3"/>
        <w:spacing w:line="360" w:lineRule="auto"/>
        <w:jc w:val="both"/>
      </w:pPr>
      <w:r>
        <w:rPr>
          <w:rFonts w:ascii="Times New Roman" w:hAnsi="Times New Roman"/>
          <w:sz w:val="28"/>
          <w:szCs w:val="28"/>
        </w:rPr>
        <w:t>16. Задержание гражданина полицейским</w:t>
      </w:r>
    </w:p>
    <w:p w:rsidR="00C746CD" w:rsidRDefault="0002372F">
      <w:pPr>
        <w:pStyle w:val="a3"/>
        <w:spacing w:line="360" w:lineRule="auto"/>
        <w:jc w:val="both"/>
      </w:pPr>
      <w:r>
        <w:rPr>
          <w:rFonts w:ascii="Times New Roman" w:hAnsi="Times New Roman"/>
          <w:sz w:val="28"/>
          <w:szCs w:val="28"/>
        </w:rPr>
        <w:t>17. Обращение в суд</w:t>
      </w:r>
    </w:p>
    <w:p w:rsidR="00C746CD" w:rsidRDefault="0002372F">
      <w:pPr>
        <w:pStyle w:val="a3"/>
        <w:spacing w:line="360" w:lineRule="auto"/>
        <w:jc w:val="both"/>
      </w:pPr>
      <w:r>
        <w:rPr>
          <w:rFonts w:ascii="Times New Roman" w:hAnsi="Times New Roman"/>
          <w:sz w:val="28"/>
          <w:szCs w:val="28"/>
        </w:rPr>
        <w:lastRenderedPageBreak/>
        <w:t>18. Подача иска и порядок судопроизводства</w:t>
      </w:r>
    </w:p>
    <w:p w:rsidR="00C746CD" w:rsidRDefault="0002372F">
      <w:pPr>
        <w:pStyle w:val="a3"/>
        <w:spacing w:line="360" w:lineRule="auto"/>
        <w:jc w:val="both"/>
      </w:pPr>
      <w:r>
        <w:rPr>
          <w:rFonts w:ascii="Times New Roman" w:hAnsi="Times New Roman"/>
          <w:sz w:val="28"/>
          <w:szCs w:val="28"/>
        </w:rPr>
        <w:t>19. Договор. Доверенность. Завещание</w:t>
      </w:r>
    </w:p>
    <w:p w:rsidR="00C746CD" w:rsidRDefault="0002372F">
      <w:pPr>
        <w:pStyle w:val="a3"/>
        <w:spacing w:line="360" w:lineRule="auto"/>
        <w:jc w:val="both"/>
      </w:pPr>
      <w:r>
        <w:rPr>
          <w:rFonts w:ascii="Times New Roman" w:hAnsi="Times New Roman"/>
          <w:sz w:val="28"/>
          <w:szCs w:val="28"/>
        </w:rPr>
        <w:t>20. Жалоба. Заявление в полицию. Судебный иск</w:t>
      </w:r>
    </w:p>
    <w:p w:rsidR="00C746CD" w:rsidRDefault="0002372F">
      <w:pPr>
        <w:pStyle w:val="a3"/>
        <w:spacing w:line="360" w:lineRule="auto"/>
        <w:jc w:val="both"/>
      </w:pPr>
      <w:r>
        <w:rPr>
          <w:rFonts w:ascii="Times New Roman" w:hAnsi="Times New Roman"/>
          <w:sz w:val="28"/>
          <w:szCs w:val="28"/>
        </w:rPr>
        <w:t xml:space="preserve">21. </w:t>
      </w:r>
      <w:r>
        <w:rPr>
          <w:rFonts w:ascii="Times New Roman" w:hAnsi="Times New Roman" w:cs="Times New Roman"/>
          <w:sz w:val="28"/>
          <w:szCs w:val="28"/>
        </w:rPr>
        <w:t>Основные принципы и стандарты прав человека</w:t>
      </w:r>
    </w:p>
    <w:p w:rsidR="00C746CD" w:rsidRDefault="0002372F">
      <w:pPr>
        <w:pStyle w:val="a3"/>
        <w:spacing w:line="36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22.Виды прав человека</w:t>
      </w:r>
    </w:p>
    <w:p w:rsidR="00C746CD" w:rsidRDefault="0002372F">
      <w:pPr>
        <w:pStyle w:val="a3"/>
        <w:spacing w:line="36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23. Всеобщая декларация прав человека</w:t>
      </w:r>
    </w:p>
    <w:p w:rsidR="00C746CD" w:rsidRDefault="0002372F">
      <w:pPr>
        <w:pStyle w:val="a3"/>
        <w:spacing w:line="36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24.Конвенция о правах ребенка</w:t>
      </w:r>
    </w:p>
    <w:p w:rsidR="00C746CD" w:rsidRDefault="0002372F">
      <w:pPr>
        <w:pStyle w:val="a3"/>
        <w:spacing w:line="36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25. Права человека: принципы, виды, стандарты</w:t>
      </w:r>
    </w:p>
    <w:p w:rsidR="00C746CD" w:rsidRDefault="0002372F">
      <w:pPr>
        <w:pStyle w:val="a3"/>
        <w:spacing w:line="36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26. Нарушение прав человека в современном мире</w:t>
      </w:r>
    </w:p>
    <w:p w:rsidR="00C746CD" w:rsidRDefault="0002372F">
      <w:pPr>
        <w:pStyle w:val="a3"/>
        <w:spacing w:line="36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27.Соблюдение прав человека</w:t>
      </w:r>
    </w:p>
    <w:p w:rsidR="00C746CD" w:rsidRDefault="0002372F">
      <w:pPr>
        <w:pStyle w:val="a3"/>
        <w:spacing w:line="36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28.Лица, нуждающиеся в специальных правах</w:t>
      </w:r>
    </w:p>
    <w:p w:rsidR="00C746CD" w:rsidRDefault="0002372F">
      <w:pPr>
        <w:pStyle w:val="a3"/>
        <w:spacing w:line="36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29.Организация защиты прав человека</w:t>
      </w:r>
    </w:p>
    <w:p w:rsidR="00C746CD" w:rsidRDefault="0002372F">
      <w:pPr>
        <w:pStyle w:val="a3"/>
        <w:spacing w:line="36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30.Дискриминация или защита прав человека?</w:t>
      </w:r>
    </w:p>
    <w:p w:rsidR="00C746CD" w:rsidRDefault="0002372F">
      <w:pPr>
        <w:pStyle w:val="a3"/>
      </w:pPr>
      <w:r>
        <w:rPr>
          <w:rFonts w:ascii="Times New Roman" w:hAnsi="Times New Roman"/>
          <w:sz w:val="28"/>
          <w:szCs w:val="28"/>
        </w:rPr>
        <w:t xml:space="preserve">31. </w:t>
      </w:r>
      <w:r>
        <w:rPr>
          <w:rFonts w:ascii="Times New Roman" w:hAnsi="Times New Roman" w:cs="Times New Roman"/>
          <w:sz w:val="28"/>
          <w:szCs w:val="28"/>
        </w:rPr>
        <w:t>Права и ответственность человека</w:t>
      </w:r>
    </w:p>
    <w:p w:rsidR="00C746CD" w:rsidRDefault="00C746CD">
      <w:pPr>
        <w:pStyle w:val="a3"/>
      </w:pPr>
    </w:p>
    <w:sectPr w:rsidR="00C746CD">
      <w:pgSz w:w="11906" w:h="16838"/>
      <w:pgMar w:top="1134" w:right="850" w:bottom="1134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1B77AF"/>
    <w:multiLevelType w:val="multilevel"/>
    <w:tmpl w:val="68FAD52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2373EF9"/>
    <w:multiLevelType w:val="multilevel"/>
    <w:tmpl w:val="2500C0B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6CD"/>
    <w:rsid w:val="0002372F"/>
    <w:rsid w:val="00037936"/>
    <w:rsid w:val="001C3E30"/>
    <w:rsid w:val="001F114E"/>
    <w:rsid w:val="00280EE7"/>
    <w:rsid w:val="00351BBD"/>
    <w:rsid w:val="003A282E"/>
    <w:rsid w:val="0046012E"/>
    <w:rsid w:val="004A6A42"/>
    <w:rsid w:val="00577B25"/>
    <w:rsid w:val="005E7292"/>
    <w:rsid w:val="006B1D5C"/>
    <w:rsid w:val="007B0B42"/>
    <w:rsid w:val="007B7B7D"/>
    <w:rsid w:val="00883FC3"/>
    <w:rsid w:val="008975ED"/>
    <w:rsid w:val="008C2556"/>
    <w:rsid w:val="008D7595"/>
    <w:rsid w:val="00925D9E"/>
    <w:rsid w:val="00C0373D"/>
    <w:rsid w:val="00C41E9B"/>
    <w:rsid w:val="00C746CD"/>
    <w:rsid w:val="00CA3443"/>
    <w:rsid w:val="00CC6D78"/>
    <w:rsid w:val="00CC7221"/>
    <w:rsid w:val="00E21B9B"/>
    <w:rsid w:val="00F11A42"/>
    <w:rsid w:val="00F716BA"/>
    <w:rsid w:val="00F7692A"/>
    <w:rsid w:val="00FA0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9170E7-A43F-4878-B114-33FE0399A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pPr>
      <w:suppressAutoHyphens/>
      <w:ind w:firstLine="709"/>
    </w:pPr>
    <w:rPr>
      <w:rFonts w:ascii="Calibri" w:eastAsia="SimSun" w:hAnsi="Calibri" w:cs="Calibri"/>
      <w:color w:val="00000A"/>
      <w:lang w:eastAsia="en-US"/>
    </w:rPr>
  </w:style>
  <w:style w:type="character" w:customStyle="1" w:styleId="a4">
    <w:name w:val="Верхний колонтитул Знак"/>
    <w:basedOn w:val="a0"/>
  </w:style>
  <w:style w:type="character" w:customStyle="1" w:styleId="a5">
    <w:name w:val="Нижний колонтитул Знак"/>
    <w:basedOn w:val="a0"/>
  </w:style>
  <w:style w:type="paragraph" w:styleId="a6">
    <w:name w:val="Title"/>
    <w:basedOn w:val="a3"/>
    <w:next w:val="a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7">
    <w:name w:val="Body Text"/>
    <w:basedOn w:val="a3"/>
    <w:pPr>
      <w:spacing w:after="120"/>
    </w:pPr>
  </w:style>
  <w:style w:type="paragraph" w:styleId="a8">
    <w:name w:val="List"/>
    <w:basedOn w:val="a7"/>
    <w:rPr>
      <w:rFonts w:cs="Mangal"/>
    </w:rPr>
  </w:style>
  <w:style w:type="paragraph" w:customStyle="1" w:styleId="1">
    <w:name w:val="Название1"/>
    <w:basedOn w:val="a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9">
    <w:name w:val="index heading"/>
    <w:basedOn w:val="a3"/>
    <w:pPr>
      <w:suppressLineNumbers/>
    </w:pPr>
    <w:rPr>
      <w:rFonts w:cs="Mangal"/>
    </w:rPr>
  </w:style>
  <w:style w:type="paragraph" w:styleId="aa">
    <w:name w:val="header"/>
    <w:basedOn w:val="a3"/>
    <w:pPr>
      <w:suppressLineNumbers/>
      <w:tabs>
        <w:tab w:val="center" w:pos="4677"/>
        <w:tab w:val="right" w:pos="9355"/>
      </w:tabs>
    </w:pPr>
  </w:style>
  <w:style w:type="paragraph" w:styleId="ab">
    <w:name w:val="footer"/>
    <w:basedOn w:val="a3"/>
    <w:pPr>
      <w:suppressLineNumbers/>
      <w:tabs>
        <w:tab w:val="center" w:pos="4677"/>
        <w:tab w:val="right" w:pos="9355"/>
      </w:tabs>
    </w:pPr>
  </w:style>
  <w:style w:type="paragraph" w:styleId="ac">
    <w:name w:val="List Paragraph"/>
    <w:basedOn w:val="a3"/>
    <w:pPr>
      <w:spacing w:after="0"/>
      <w:ind w:left="720"/>
      <w:contextualSpacing/>
    </w:pPr>
  </w:style>
  <w:style w:type="paragraph" w:customStyle="1" w:styleId="ad">
    <w:name w:val="???????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after="0" w:line="240" w:lineRule="auto"/>
    </w:pPr>
    <w:rPr>
      <w:rFonts w:ascii="Mangal" w:eastAsia="Mangal" w:hAnsi="Mangal" w:cs="Mangal"/>
      <w:color w:val="000000"/>
      <w:sz w:val="36"/>
      <w:szCs w:val="36"/>
      <w:lang w:eastAsia="zh-CN" w:bidi="hi-IN"/>
    </w:rPr>
  </w:style>
  <w:style w:type="paragraph" w:customStyle="1" w:styleId="ae">
    <w:name w:val="?????? ?? ????????"/>
    <w:basedOn w:val="ad"/>
  </w:style>
  <w:style w:type="paragraph" w:customStyle="1" w:styleId="af">
    <w:name w:val="?????? ? ?????"/>
    <w:basedOn w:val="ad"/>
  </w:style>
  <w:style w:type="paragraph" w:customStyle="1" w:styleId="af0">
    <w:name w:val="?????? ??? ???????"/>
    <w:basedOn w:val="ad"/>
  </w:style>
  <w:style w:type="paragraph" w:customStyle="1" w:styleId="af1">
    <w:name w:val="?????"/>
    <w:basedOn w:val="ad"/>
  </w:style>
  <w:style w:type="paragraph" w:customStyle="1" w:styleId="af2">
    <w:name w:val="???????? ?????"/>
    <w:basedOn w:val="ad"/>
  </w:style>
  <w:style w:type="paragraph" w:customStyle="1" w:styleId="af3">
    <w:name w:val="???????????? ?????? ?? ??????"/>
    <w:basedOn w:val="ad"/>
  </w:style>
  <w:style w:type="paragraph" w:customStyle="1" w:styleId="af4">
    <w:name w:val="?????? ?????? ? ????????"/>
    <w:basedOn w:val="ad"/>
    <w:pPr>
      <w:ind w:firstLine="340"/>
    </w:pPr>
  </w:style>
  <w:style w:type="paragraph" w:customStyle="1" w:styleId="af5">
    <w:name w:val="????????"/>
    <w:basedOn w:val="ad"/>
  </w:style>
  <w:style w:type="paragraph" w:customStyle="1" w:styleId="10">
    <w:name w:val="???????? 1"/>
    <w:basedOn w:val="ad"/>
    <w:pPr>
      <w:jc w:val="center"/>
    </w:pPr>
  </w:style>
  <w:style w:type="paragraph" w:customStyle="1" w:styleId="2">
    <w:name w:val="???????? 2"/>
    <w:basedOn w:val="ad"/>
    <w:pPr>
      <w:spacing w:before="57" w:after="57"/>
      <w:ind w:right="113"/>
      <w:jc w:val="center"/>
    </w:pPr>
  </w:style>
  <w:style w:type="paragraph" w:customStyle="1" w:styleId="af6">
    <w:name w:val="?????????"/>
    <w:basedOn w:val="ad"/>
    <w:pPr>
      <w:spacing w:before="238" w:after="119"/>
    </w:pPr>
  </w:style>
  <w:style w:type="paragraph" w:customStyle="1" w:styleId="11">
    <w:name w:val="????????? 1"/>
    <w:basedOn w:val="ad"/>
    <w:pPr>
      <w:spacing w:before="238" w:after="119"/>
    </w:pPr>
  </w:style>
  <w:style w:type="paragraph" w:customStyle="1" w:styleId="20">
    <w:name w:val="????????? 2"/>
    <w:basedOn w:val="ad"/>
    <w:pPr>
      <w:spacing w:before="238" w:after="119"/>
    </w:pPr>
  </w:style>
  <w:style w:type="paragraph" w:customStyle="1" w:styleId="af7">
    <w:name w:val="????????? ?????"/>
    <w:basedOn w:val="ad"/>
  </w:style>
  <w:style w:type="paragraph" w:customStyle="1" w:styleId="LTGliederung1">
    <w:name w:val="???????~LT~Gliederung 1"/>
    <w:pPr>
      <w:widowControl w:val="0"/>
      <w:tabs>
        <w:tab w:val="left" w:pos="180"/>
        <w:tab w:val="left" w:pos="900"/>
        <w:tab w:val="left" w:pos="1620"/>
        <w:tab w:val="left" w:pos="2340"/>
        <w:tab w:val="left" w:pos="3060"/>
        <w:tab w:val="left" w:pos="3780"/>
        <w:tab w:val="left" w:pos="4500"/>
        <w:tab w:val="left" w:pos="5220"/>
        <w:tab w:val="left" w:pos="5940"/>
        <w:tab w:val="left" w:pos="6660"/>
        <w:tab w:val="left" w:pos="7380"/>
        <w:tab w:val="left" w:pos="8100"/>
        <w:tab w:val="left" w:pos="8820"/>
        <w:tab w:val="left" w:pos="9540"/>
        <w:tab w:val="left" w:pos="10260"/>
        <w:tab w:val="left" w:pos="10980"/>
        <w:tab w:val="left" w:pos="11700"/>
        <w:tab w:val="left" w:pos="12420"/>
        <w:tab w:val="left" w:pos="13140"/>
        <w:tab w:val="left" w:pos="13860"/>
      </w:tabs>
      <w:suppressAutoHyphens/>
      <w:autoSpaceDE w:val="0"/>
      <w:spacing w:before="200" w:after="0" w:line="240" w:lineRule="auto"/>
    </w:pPr>
    <w:rPr>
      <w:rFonts w:ascii="Mangal" w:eastAsia="Mangal" w:hAnsi="Mangal" w:cs="Mangal"/>
      <w:color w:val="404040"/>
      <w:sz w:val="36"/>
      <w:szCs w:val="36"/>
      <w:lang w:eastAsia="zh-CN" w:bidi="hi-IN"/>
    </w:rPr>
  </w:style>
  <w:style w:type="paragraph" w:customStyle="1" w:styleId="LTGliederung2">
    <w:name w:val="???????~LT~Gliederung 2"/>
    <w:basedOn w:val="LTGliederung1"/>
    <w:pPr>
      <w:tabs>
        <w:tab w:val="left" w:pos="270"/>
        <w:tab w:val="left" w:pos="990"/>
        <w:tab w:val="left" w:pos="1710"/>
        <w:tab w:val="left" w:pos="2430"/>
        <w:tab w:val="left" w:pos="3150"/>
        <w:tab w:val="left" w:pos="3870"/>
        <w:tab w:val="left" w:pos="4590"/>
        <w:tab w:val="left" w:pos="5310"/>
        <w:tab w:val="left" w:pos="6030"/>
        <w:tab w:val="left" w:pos="6750"/>
        <w:tab w:val="left" w:pos="7470"/>
        <w:tab w:val="left" w:pos="8190"/>
        <w:tab w:val="left" w:pos="8910"/>
        <w:tab w:val="left" w:pos="9630"/>
        <w:tab w:val="left" w:pos="10350"/>
        <w:tab w:val="left" w:pos="11070"/>
        <w:tab w:val="left" w:pos="11790"/>
        <w:tab w:val="left" w:pos="12510"/>
        <w:tab w:val="left" w:pos="13230"/>
        <w:tab w:val="left" w:pos="13950"/>
      </w:tabs>
    </w:pPr>
    <w:rPr>
      <w:sz w:val="32"/>
      <w:szCs w:val="32"/>
    </w:rPr>
  </w:style>
  <w:style w:type="paragraph" w:customStyle="1" w:styleId="LTGliederung3">
    <w:name w:val="???????~LT~Gliederung 3"/>
    <w:basedOn w:val="LTGliederung2"/>
    <w:pPr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  <w:tab w:val="left" w:pos="9720"/>
        <w:tab w:val="left" w:pos="10440"/>
        <w:tab w:val="left" w:pos="11160"/>
        <w:tab w:val="left" w:pos="11880"/>
        <w:tab w:val="left" w:pos="12600"/>
        <w:tab w:val="left" w:pos="13320"/>
        <w:tab w:val="left" w:pos="14040"/>
      </w:tabs>
    </w:pPr>
    <w:rPr>
      <w:sz w:val="28"/>
      <w:szCs w:val="28"/>
    </w:rPr>
  </w:style>
  <w:style w:type="paragraph" w:customStyle="1" w:styleId="LTGliederung4">
    <w:name w:val="???????~LT~Gliederung 4"/>
    <w:basedOn w:val="LTGliederung3"/>
    <w:rPr>
      <w:sz w:val="24"/>
      <w:szCs w:val="24"/>
    </w:rPr>
  </w:style>
  <w:style w:type="paragraph" w:customStyle="1" w:styleId="LTGliederung5">
    <w:name w:val="???????~LT~Gliederung 5"/>
    <w:basedOn w:val="LTGliederung4"/>
  </w:style>
  <w:style w:type="paragraph" w:customStyle="1" w:styleId="LTGliederung6">
    <w:name w:val="???????~LT~Gliederung 6"/>
    <w:basedOn w:val="LTGliederung5"/>
  </w:style>
  <w:style w:type="paragraph" w:customStyle="1" w:styleId="LTGliederung7">
    <w:name w:val="???????~LT~Gliederung 7"/>
    <w:basedOn w:val="LTGliederung6"/>
  </w:style>
  <w:style w:type="paragraph" w:customStyle="1" w:styleId="LTGliederung8">
    <w:name w:val="???????~LT~Gliederung 8"/>
    <w:basedOn w:val="LTGliederung7"/>
  </w:style>
  <w:style w:type="paragraph" w:customStyle="1" w:styleId="LTGliederung9">
    <w:name w:val="???????~LT~Gliederung 9"/>
    <w:basedOn w:val="LTGliederung8"/>
  </w:style>
  <w:style w:type="paragraph" w:customStyle="1" w:styleId="LTTitel">
    <w:name w:val="???????~LT~Titel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</w:tabs>
      <w:suppressAutoHyphens/>
      <w:autoSpaceDE w:val="0"/>
      <w:spacing w:after="0" w:line="240" w:lineRule="auto"/>
    </w:pPr>
    <w:rPr>
      <w:rFonts w:ascii="Mangal" w:eastAsia="Mangal" w:hAnsi="Mangal" w:cs="Mangal"/>
      <w:color w:val="262626"/>
      <w:sz w:val="72"/>
      <w:szCs w:val="72"/>
      <w:lang w:eastAsia="zh-CN" w:bidi="hi-IN"/>
    </w:rPr>
  </w:style>
  <w:style w:type="paragraph" w:customStyle="1" w:styleId="LTUntertitel">
    <w:name w:val="???????~LT~Untertitel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</w:tabs>
      <w:suppressAutoHyphens/>
      <w:autoSpaceDE w:val="0"/>
      <w:spacing w:before="200" w:after="0" w:line="240" w:lineRule="auto"/>
      <w:jc w:val="center"/>
    </w:pPr>
    <w:rPr>
      <w:rFonts w:ascii="Mangal" w:eastAsia="Mangal" w:hAnsi="Mangal" w:cs="Mangal"/>
      <w:color w:val="404040"/>
      <w:sz w:val="36"/>
      <w:szCs w:val="36"/>
      <w:lang w:eastAsia="zh-CN" w:bidi="hi-IN"/>
    </w:rPr>
  </w:style>
  <w:style w:type="paragraph" w:customStyle="1" w:styleId="LTNotizen">
    <w:name w:val="???????~LT~Notizen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 w:after="0" w:line="240" w:lineRule="auto"/>
    </w:pPr>
    <w:rPr>
      <w:rFonts w:ascii="Mangal" w:eastAsia="Mangal" w:hAnsi="Mangal" w:cs="Mangal"/>
      <w:color w:val="000000"/>
      <w:sz w:val="24"/>
      <w:szCs w:val="24"/>
      <w:lang w:eastAsia="zh-CN" w:bidi="hi-IN"/>
    </w:rPr>
  </w:style>
  <w:style w:type="paragraph" w:customStyle="1" w:styleId="LTHintergrundobjekte">
    <w:name w:val="???????~LT~Hintergrundobjekte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after="0" w:line="240" w:lineRule="auto"/>
    </w:pPr>
    <w:rPr>
      <w:rFonts w:ascii="Century Gothic" w:eastAsia="Century Gothic" w:hAnsi="Century Gothic" w:cs="Century Gothic"/>
      <w:color w:val="000000"/>
      <w:sz w:val="36"/>
      <w:szCs w:val="36"/>
      <w:lang w:eastAsia="zh-CN" w:bidi="hi-IN"/>
    </w:rPr>
  </w:style>
  <w:style w:type="paragraph" w:customStyle="1" w:styleId="LTHintergrund">
    <w:name w:val="???????~LT~Hintergrund"/>
    <w:pPr>
      <w:widowControl w:val="0"/>
      <w:suppressAutoHyphens/>
      <w:autoSpaceDE w:val="0"/>
      <w:jc w:val="center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customStyle="1" w:styleId="default">
    <w:name w:val="default"/>
    <w:pPr>
      <w:widowControl w:val="0"/>
      <w:suppressAutoHyphens/>
      <w:autoSpaceDE w:val="0"/>
      <w:spacing w:after="0" w:line="200" w:lineRule="atLeast"/>
    </w:pPr>
    <w:rPr>
      <w:rFonts w:ascii="Mangal" w:eastAsia="Mangal" w:hAnsi="Mangal" w:cs="Mangal"/>
      <w:sz w:val="36"/>
      <w:szCs w:val="36"/>
      <w:lang w:eastAsia="zh-CN" w:bidi="hi-IN"/>
    </w:rPr>
  </w:style>
  <w:style w:type="paragraph" w:customStyle="1" w:styleId="gray1">
    <w:name w:val="gray1"/>
    <w:basedOn w:val="default"/>
  </w:style>
  <w:style w:type="paragraph" w:customStyle="1" w:styleId="gray2">
    <w:name w:val="gray2"/>
    <w:basedOn w:val="default"/>
  </w:style>
  <w:style w:type="paragraph" w:customStyle="1" w:styleId="gray3">
    <w:name w:val="gray3"/>
    <w:basedOn w:val="default"/>
  </w:style>
  <w:style w:type="paragraph" w:customStyle="1" w:styleId="bw1">
    <w:name w:val="bw1"/>
    <w:basedOn w:val="default"/>
  </w:style>
  <w:style w:type="paragraph" w:customStyle="1" w:styleId="bw2">
    <w:name w:val="bw2"/>
    <w:basedOn w:val="default"/>
  </w:style>
  <w:style w:type="paragraph" w:customStyle="1" w:styleId="bw3">
    <w:name w:val="bw3"/>
    <w:basedOn w:val="default"/>
  </w:style>
  <w:style w:type="paragraph" w:customStyle="1" w:styleId="orange1">
    <w:name w:val="orange1"/>
    <w:basedOn w:val="default"/>
  </w:style>
  <w:style w:type="paragraph" w:customStyle="1" w:styleId="orange2">
    <w:name w:val="orange2"/>
    <w:basedOn w:val="default"/>
  </w:style>
  <w:style w:type="paragraph" w:customStyle="1" w:styleId="orange3">
    <w:name w:val="orange3"/>
    <w:basedOn w:val="default"/>
  </w:style>
  <w:style w:type="paragraph" w:customStyle="1" w:styleId="turquise1">
    <w:name w:val="turquise1"/>
    <w:basedOn w:val="default"/>
  </w:style>
  <w:style w:type="paragraph" w:customStyle="1" w:styleId="turquise2">
    <w:name w:val="turquise2"/>
    <w:basedOn w:val="default"/>
  </w:style>
  <w:style w:type="paragraph" w:customStyle="1" w:styleId="turquise3">
    <w:name w:val="turquise3"/>
    <w:basedOn w:val="default"/>
  </w:style>
  <w:style w:type="paragraph" w:customStyle="1" w:styleId="blue1">
    <w:name w:val="blue1"/>
    <w:basedOn w:val="default"/>
  </w:style>
  <w:style w:type="paragraph" w:customStyle="1" w:styleId="blue2">
    <w:name w:val="blue2"/>
    <w:basedOn w:val="default"/>
  </w:style>
  <w:style w:type="paragraph" w:customStyle="1" w:styleId="blue3">
    <w:name w:val="blue3"/>
    <w:basedOn w:val="default"/>
  </w:style>
  <w:style w:type="paragraph" w:customStyle="1" w:styleId="sun1">
    <w:name w:val="sun1"/>
    <w:basedOn w:val="default"/>
  </w:style>
  <w:style w:type="paragraph" w:customStyle="1" w:styleId="sun2">
    <w:name w:val="sun2"/>
    <w:basedOn w:val="default"/>
  </w:style>
  <w:style w:type="paragraph" w:customStyle="1" w:styleId="sun3">
    <w:name w:val="sun3"/>
    <w:basedOn w:val="default"/>
  </w:style>
  <w:style w:type="paragraph" w:customStyle="1" w:styleId="earth1">
    <w:name w:val="earth1"/>
    <w:basedOn w:val="default"/>
  </w:style>
  <w:style w:type="paragraph" w:customStyle="1" w:styleId="earth2">
    <w:name w:val="earth2"/>
    <w:basedOn w:val="default"/>
  </w:style>
  <w:style w:type="paragraph" w:customStyle="1" w:styleId="earth3">
    <w:name w:val="earth3"/>
    <w:basedOn w:val="default"/>
  </w:style>
  <w:style w:type="paragraph" w:customStyle="1" w:styleId="green1">
    <w:name w:val="green1"/>
    <w:basedOn w:val="default"/>
  </w:style>
  <w:style w:type="paragraph" w:customStyle="1" w:styleId="green2">
    <w:name w:val="green2"/>
    <w:basedOn w:val="default"/>
  </w:style>
  <w:style w:type="paragraph" w:customStyle="1" w:styleId="green3">
    <w:name w:val="green3"/>
    <w:basedOn w:val="default"/>
  </w:style>
  <w:style w:type="paragraph" w:customStyle="1" w:styleId="seetang1">
    <w:name w:val="seetang1"/>
    <w:basedOn w:val="default"/>
  </w:style>
  <w:style w:type="paragraph" w:customStyle="1" w:styleId="seetang2">
    <w:name w:val="seetang2"/>
    <w:basedOn w:val="default"/>
  </w:style>
  <w:style w:type="paragraph" w:customStyle="1" w:styleId="seetang3">
    <w:name w:val="seetang3"/>
    <w:basedOn w:val="default"/>
  </w:style>
  <w:style w:type="paragraph" w:customStyle="1" w:styleId="lightblue1">
    <w:name w:val="lightblue1"/>
    <w:basedOn w:val="default"/>
  </w:style>
  <w:style w:type="paragraph" w:customStyle="1" w:styleId="lightblue2">
    <w:name w:val="lightblue2"/>
    <w:basedOn w:val="default"/>
  </w:style>
  <w:style w:type="paragraph" w:customStyle="1" w:styleId="lightblue3">
    <w:name w:val="lightblue3"/>
    <w:basedOn w:val="default"/>
  </w:style>
  <w:style w:type="paragraph" w:customStyle="1" w:styleId="yellow1">
    <w:name w:val="yellow1"/>
    <w:basedOn w:val="default"/>
  </w:style>
  <w:style w:type="paragraph" w:customStyle="1" w:styleId="yellow2">
    <w:name w:val="yellow2"/>
    <w:basedOn w:val="default"/>
  </w:style>
  <w:style w:type="paragraph" w:customStyle="1" w:styleId="yellow3">
    <w:name w:val="yellow3"/>
    <w:basedOn w:val="default"/>
  </w:style>
  <w:style w:type="paragraph" w:customStyle="1" w:styleId="WW-">
    <w:name w:val="WW-?????????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</w:tabs>
      <w:suppressAutoHyphens/>
      <w:autoSpaceDE w:val="0"/>
      <w:spacing w:after="0" w:line="240" w:lineRule="auto"/>
    </w:pPr>
    <w:rPr>
      <w:rFonts w:ascii="Mangal" w:eastAsia="Mangal" w:hAnsi="Mangal" w:cs="Mangal"/>
      <w:color w:val="262626"/>
      <w:sz w:val="72"/>
      <w:szCs w:val="72"/>
      <w:lang w:eastAsia="zh-CN" w:bidi="hi-IN"/>
    </w:rPr>
  </w:style>
  <w:style w:type="paragraph" w:customStyle="1" w:styleId="af8">
    <w:name w:val="????????????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</w:tabs>
      <w:suppressAutoHyphens/>
      <w:autoSpaceDE w:val="0"/>
      <w:spacing w:before="200" w:after="0" w:line="240" w:lineRule="auto"/>
      <w:jc w:val="center"/>
    </w:pPr>
    <w:rPr>
      <w:rFonts w:ascii="Mangal" w:eastAsia="Mangal" w:hAnsi="Mangal" w:cs="Mangal"/>
      <w:color w:val="404040"/>
      <w:sz w:val="36"/>
      <w:szCs w:val="36"/>
      <w:lang w:eastAsia="zh-CN" w:bidi="hi-IN"/>
    </w:rPr>
  </w:style>
  <w:style w:type="paragraph" w:customStyle="1" w:styleId="af9">
    <w:name w:val="??????? ????"/>
    <w:pPr>
      <w:widowControl w:val="0"/>
      <w:suppressAutoHyphens/>
      <w:autoSpaceDE w:val="0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customStyle="1" w:styleId="afa">
    <w:name w:val="???"/>
    <w:pPr>
      <w:widowControl w:val="0"/>
      <w:suppressAutoHyphens/>
      <w:autoSpaceDE w:val="0"/>
      <w:jc w:val="center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customStyle="1" w:styleId="afb">
    <w:name w:val="??????????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 w:after="0" w:line="240" w:lineRule="auto"/>
    </w:pPr>
    <w:rPr>
      <w:rFonts w:ascii="Mangal" w:eastAsia="Mangal" w:hAnsi="Mangal" w:cs="Mangal"/>
      <w:color w:val="000000"/>
      <w:sz w:val="24"/>
      <w:szCs w:val="24"/>
      <w:lang w:eastAsia="zh-CN" w:bidi="hi-IN"/>
    </w:rPr>
  </w:style>
  <w:style w:type="paragraph" w:customStyle="1" w:styleId="WW-1">
    <w:name w:val="WW-????????? 1"/>
    <w:pPr>
      <w:widowControl w:val="0"/>
      <w:tabs>
        <w:tab w:val="left" w:pos="180"/>
        <w:tab w:val="left" w:pos="900"/>
        <w:tab w:val="left" w:pos="1620"/>
        <w:tab w:val="left" w:pos="2340"/>
        <w:tab w:val="left" w:pos="3060"/>
        <w:tab w:val="left" w:pos="3780"/>
        <w:tab w:val="left" w:pos="4500"/>
        <w:tab w:val="left" w:pos="5220"/>
        <w:tab w:val="left" w:pos="5940"/>
        <w:tab w:val="left" w:pos="6660"/>
        <w:tab w:val="left" w:pos="7380"/>
        <w:tab w:val="left" w:pos="8100"/>
        <w:tab w:val="left" w:pos="8820"/>
        <w:tab w:val="left" w:pos="9540"/>
        <w:tab w:val="left" w:pos="10260"/>
        <w:tab w:val="left" w:pos="10980"/>
        <w:tab w:val="left" w:pos="11700"/>
        <w:tab w:val="left" w:pos="12420"/>
        <w:tab w:val="left" w:pos="13140"/>
        <w:tab w:val="left" w:pos="13860"/>
      </w:tabs>
      <w:suppressAutoHyphens/>
      <w:autoSpaceDE w:val="0"/>
      <w:spacing w:before="200" w:after="0" w:line="240" w:lineRule="auto"/>
    </w:pPr>
    <w:rPr>
      <w:rFonts w:ascii="Mangal" w:eastAsia="Mangal" w:hAnsi="Mangal" w:cs="Mangal"/>
      <w:color w:val="404040"/>
      <w:sz w:val="36"/>
      <w:szCs w:val="36"/>
      <w:lang w:eastAsia="zh-CN" w:bidi="hi-IN"/>
    </w:rPr>
  </w:style>
  <w:style w:type="paragraph" w:customStyle="1" w:styleId="WW-2">
    <w:name w:val="WW-????????? 2"/>
    <w:basedOn w:val="WW-1"/>
    <w:pPr>
      <w:tabs>
        <w:tab w:val="left" w:pos="270"/>
        <w:tab w:val="left" w:pos="990"/>
        <w:tab w:val="left" w:pos="1710"/>
        <w:tab w:val="left" w:pos="2430"/>
        <w:tab w:val="left" w:pos="3150"/>
        <w:tab w:val="left" w:pos="3870"/>
        <w:tab w:val="left" w:pos="4590"/>
        <w:tab w:val="left" w:pos="5310"/>
        <w:tab w:val="left" w:pos="6030"/>
        <w:tab w:val="left" w:pos="6750"/>
        <w:tab w:val="left" w:pos="7470"/>
        <w:tab w:val="left" w:pos="8190"/>
        <w:tab w:val="left" w:pos="8910"/>
        <w:tab w:val="left" w:pos="9630"/>
        <w:tab w:val="left" w:pos="10350"/>
        <w:tab w:val="left" w:pos="11070"/>
        <w:tab w:val="left" w:pos="11790"/>
        <w:tab w:val="left" w:pos="12510"/>
        <w:tab w:val="left" w:pos="13230"/>
        <w:tab w:val="left" w:pos="13950"/>
      </w:tabs>
    </w:pPr>
    <w:rPr>
      <w:sz w:val="32"/>
      <w:szCs w:val="32"/>
    </w:rPr>
  </w:style>
  <w:style w:type="paragraph" w:customStyle="1" w:styleId="3">
    <w:name w:val="????????? 3"/>
    <w:basedOn w:val="WW-2"/>
    <w:pPr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  <w:tab w:val="left" w:pos="9720"/>
        <w:tab w:val="left" w:pos="10440"/>
        <w:tab w:val="left" w:pos="11160"/>
        <w:tab w:val="left" w:pos="11880"/>
        <w:tab w:val="left" w:pos="12600"/>
        <w:tab w:val="left" w:pos="13320"/>
        <w:tab w:val="left" w:pos="14040"/>
      </w:tabs>
    </w:pPr>
    <w:rPr>
      <w:sz w:val="28"/>
      <w:szCs w:val="28"/>
    </w:rPr>
  </w:style>
  <w:style w:type="paragraph" w:customStyle="1" w:styleId="4">
    <w:name w:val="????????? 4"/>
    <w:basedOn w:val="3"/>
    <w:rPr>
      <w:sz w:val="24"/>
      <w:szCs w:val="24"/>
    </w:rPr>
  </w:style>
  <w:style w:type="paragraph" w:customStyle="1" w:styleId="5">
    <w:name w:val="????????? 5"/>
    <w:basedOn w:val="4"/>
  </w:style>
  <w:style w:type="paragraph" w:customStyle="1" w:styleId="6">
    <w:name w:val="????????? 6"/>
    <w:basedOn w:val="5"/>
  </w:style>
  <w:style w:type="paragraph" w:customStyle="1" w:styleId="7">
    <w:name w:val="????????? 7"/>
    <w:basedOn w:val="6"/>
  </w:style>
  <w:style w:type="paragraph" w:customStyle="1" w:styleId="8">
    <w:name w:val="????????? 8"/>
    <w:basedOn w:val="7"/>
  </w:style>
  <w:style w:type="paragraph" w:customStyle="1" w:styleId="9">
    <w:name w:val="????????? 9"/>
    <w:basedOn w:val="8"/>
  </w:style>
  <w:style w:type="paragraph" w:customStyle="1" w:styleId="1LTGliederung1">
    <w:name w:val="????????1~LT~Gliederung 1"/>
    <w:pPr>
      <w:widowControl w:val="0"/>
      <w:tabs>
        <w:tab w:val="left" w:pos="180"/>
        <w:tab w:val="left" w:pos="900"/>
        <w:tab w:val="left" w:pos="1620"/>
        <w:tab w:val="left" w:pos="2340"/>
        <w:tab w:val="left" w:pos="3060"/>
        <w:tab w:val="left" w:pos="3780"/>
        <w:tab w:val="left" w:pos="4500"/>
        <w:tab w:val="left" w:pos="5220"/>
        <w:tab w:val="left" w:pos="5940"/>
        <w:tab w:val="left" w:pos="6660"/>
        <w:tab w:val="left" w:pos="7380"/>
        <w:tab w:val="left" w:pos="8100"/>
        <w:tab w:val="left" w:pos="8820"/>
        <w:tab w:val="left" w:pos="9540"/>
        <w:tab w:val="left" w:pos="10260"/>
        <w:tab w:val="left" w:pos="10980"/>
        <w:tab w:val="left" w:pos="11700"/>
        <w:tab w:val="left" w:pos="12420"/>
        <w:tab w:val="left" w:pos="13140"/>
        <w:tab w:val="left" w:pos="13860"/>
      </w:tabs>
      <w:suppressAutoHyphens/>
      <w:autoSpaceDE w:val="0"/>
      <w:spacing w:before="200" w:after="0" w:line="240" w:lineRule="auto"/>
    </w:pPr>
    <w:rPr>
      <w:rFonts w:ascii="Mangal" w:eastAsia="Mangal" w:hAnsi="Mangal" w:cs="Mangal"/>
      <w:color w:val="404040"/>
      <w:sz w:val="36"/>
      <w:szCs w:val="36"/>
      <w:lang w:eastAsia="zh-CN" w:bidi="hi-IN"/>
    </w:rPr>
  </w:style>
  <w:style w:type="paragraph" w:customStyle="1" w:styleId="1LTGliederung2">
    <w:name w:val="????????1~LT~Gliederung 2"/>
    <w:basedOn w:val="1LTGliederung1"/>
    <w:pPr>
      <w:tabs>
        <w:tab w:val="left" w:pos="270"/>
        <w:tab w:val="left" w:pos="990"/>
        <w:tab w:val="left" w:pos="1710"/>
        <w:tab w:val="left" w:pos="2430"/>
        <w:tab w:val="left" w:pos="3150"/>
        <w:tab w:val="left" w:pos="3870"/>
        <w:tab w:val="left" w:pos="4590"/>
        <w:tab w:val="left" w:pos="5310"/>
        <w:tab w:val="left" w:pos="6030"/>
        <w:tab w:val="left" w:pos="6750"/>
        <w:tab w:val="left" w:pos="7470"/>
        <w:tab w:val="left" w:pos="8190"/>
        <w:tab w:val="left" w:pos="8910"/>
        <w:tab w:val="left" w:pos="9630"/>
        <w:tab w:val="left" w:pos="10350"/>
        <w:tab w:val="left" w:pos="11070"/>
        <w:tab w:val="left" w:pos="11790"/>
        <w:tab w:val="left" w:pos="12510"/>
        <w:tab w:val="left" w:pos="13230"/>
        <w:tab w:val="left" w:pos="13950"/>
      </w:tabs>
    </w:pPr>
    <w:rPr>
      <w:sz w:val="32"/>
      <w:szCs w:val="32"/>
    </w:rPr>
  </w:style>
  <w:style w:type="paragraph" w:customStyle="1" w:styleId="1LTGliederung3">
    <w:name w:val="????????1~LT~Gliederung 3"/>
    <w:basedOn w:val="1LTGliederung2"/>
    <w:pPr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  <w:tab w:val="left" w:pos="9720"/>
        <w:tab w:val="left" w:pos="10440"/>
        <w:tab w:val="left" w:pos="11160"/>
        <w:tab w:val="left" w:pos="11880"/>
        <w:tab w:val="left" w:pos="12600"/>
        <w:tab w:val="left" w:pos="13320"/>
        <w:tab w:val="left" w:pos="14040"/>
      </w:tabs>
    </w:pPr>
    <w:rPr>
      <w:sz w:val="28"/>
      <w:szCs w:val="28"/>
    </w:rPr>
  </w:style>
  <w:style w:type="paragraph" w:customStyle="1" w:styleId="1LTGliederung4">
    <w:name w:val="????????1~LT~Gliederung 4"/>
    <w:basedOn w:val="1LTGliederung3"/>
    <w:rPr>
      <w:sz w:val="24"/>
      <w:szCs w:val="24"/>
    </w:rPr>
  </w:style>
  <w:style w:type="paragraph" w:customStyle="1" w:styleId="1LTGliederung5">
    <w:name w:val="????????1~LT~Gliederung 5"/>
    <w:basedOn w:val="1LTGliederung4"/>
  </w:style>
  <w:style w:type="paragraph" w:customStyle="1" w:styleId="1LTGliederung6">
    <w:name w:val="????????1~LT~Gliederung 6"/>
    <w:basedOn w:val="1LTGliederung5"/>
  </w:style>
  <w:style w:type="paragraph" w:customStyle="1" w:styleId="1LTGliederung7">
    <w:name w:val="????????1~LT~Gliederung 7"/>
    <w:basedOn w:val="1LTGliederung6"/>
  </w:style>
  <w:style w:type="paragraph" w:customStyle="1" w:styleId="1LTGliederung8">
    <w:name w:val="????????1~LT~Gliederung 8"/>
    <w:basedOn w:val="1LTGliederung7"/>
  </w:style>
  <w:style w:type="paragraph" w:customStyle="1" w:styleId="1LTGliederung9">
    <w:name w:val="????????1~LT~Gliederung 9"/>
    <w:basedOn w:val="1LTGliederung8"/>
  </w:style>
  <w:style w:type="paragraph" w:customStyle="1" w:styleId="1LTTitel">
    <w:name w:val="????????1~LT~Titel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</w:tabs>
      <w:suppressAutoHyphens/>
      <w:autoSpaceDE w:val="0"/>
      <w:spacing w:after="0" w:line="240" w:lineRule="auto"/>
    </w:pPr>
    <w:rPr>
      <w:rFonts w:ascii="Mangal" w:eastAsia="Mangal" w:hAnsi="Mangal" w:cs="Mangal"/>
      <w:color w:val="262626"/>
      <w:sz w:val="72"/>
      <w:szCs w:val="72"/>
      <w:lang w:eastAsia="zh-CN" w:bidi="hi-IN"/>
    </w:rPr>
  </w:style>
  <w:style w:type="paragraph" w:customStyle="1" w:styleId="1LTUntertitel">
    <w:name w:val="????????1~LT~Untertitel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</w:tabs>
      <w:suppressAutoHyphens/>
      <w:autoSpaceDE w:val="0"/>
      <w:spacing w:before="200" w:after="0" w:line="240" w:lineRule="auto"/>
      <w:jc w:val="center"/>
    </w:pPr>
    <w:rPr>
      <w:rFonts w:ascii="Mangal" w:eastAsia="Mangal" w:hAnsi="Mangal" w:cs="Mangal"/>
      <w:color w:val="404040"/>
      <w:sz w:val="36"/>
      <w:szCs w:val="36"/>
      <w:lang w:eastAsia="zh-CN" w:bidi="hi-IN"/>
    </w:rPr>
  </w:style>
  <w:style w:type="paragraph" w:customStyle="1" w:styleId="1LTNotizen">
    <w:name w:val="????????1~LT~Notizen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 w:after="0" w:line="240" w:lineRule="auto"/>
    </w:pPr>
    <w:rPr>
      <w:rFonts w:ascii="Mangal" w:eastAsia="Mangal" w:hAnsi="Mangal" w:cs="Mangal"/>
      <w:color w:val="000000"/>
      <w:sz w:val="24"/>
      <w:szCs w:val="24"/>
      <w:lang w:eastAsia="zh-CN" w:bidi="hi-IN"/>
    </w:rPr>
  </w:style>
  <w:style w:type="paragraph" w:customStyle="1" w:styleId="1LTHintergrundobjekte">
    <w:name w:val="????????1~LT~Hintergrundobjekte"/>
    <w:pPr>
      <w:widowControl w:val="0"/>
      <w:suppressAutoHyphens/>
      <w:autoSpaceDE w:val="0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customStyle="1" w:styleId="1LTHintergrund">
    <w:name w:val="????????1~LT~Hintergrund"/>
    <w:pPr>
      <w:widowControl w:val="0"/>
      <w:suppressAutoHyphens/>
      <w:autoSpaceDE w:val="0"/>
      <w:jc w:val="center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customStyle="1" w:styleId="2LTGliederung1">
    <w:name w:val="????????2~LT~Gliederung 1"/>
    <w:pPr>
      <w:widowControl w:val="0"/>
      <w:tabs>
        <w:tab w:val="left" w:pos="180"/>
        <w:tab w:val="left" w:pos="900"/>
        <w:tab w:val="left" w:pos="1620"/>
        <w:tab w:val="left" w:pos="2340"/>
        <w:tab w:val="left" w:pos="3060"/>
        <w:tab w:val="left" w:pos="3780"/>
        <w:tab w:val="left" w:pos="4500"/>
        <w:tab w:val="left" w:pos="5220"/>
        <w:tab w:val="left" w:pos="5940"/>
        <w:tab w:val="left" w:pos="6660"/>
        <w:tab w:val="left" w:pos="7380"/>
        <w:tab w:val="left" w:pos="8100"/>
        <w:tab w:val="left" w:pos="8820"/>
        <w:tab w:val="left" w:pos="9540"/>
        <w:tab w:val="left" w:pos="10260"/>
        <w:tab w:val="left" w:pos="10980"/>
        <w:tab w:val="left" w:pos="11700"/>
        <w:tab w:val="left" w:pos="12420"/>
        <w:tab w:val="left" w:pos="13140"/>
        <w:tab w:val="left" w:pos="13860"/>
      </w:tabs>
      <w:suppressAutoHyphens/>
      <w:autoSpaceDE w:val="0"/>
      <w:spacing w:before="200" w:after="0" w:line="240" w:lineRule="auto"/>
    </w:pPr>
    <w:rPr>
      <w:rFonts w:ascii="Mangal" w:eastAsia="Mangal" w:hAnsi="Mangal" w:cs="Mangal"/>
      <w:color w:val="404040"/>
      <w:sz w:val="36"/>
      <w:szCs w:val="36"/>
      <w:lang w:eastAsia="zh-CN" w:bidi="hi-IN"/>
    </w:rPr>
  </w:style>
  <w:style w:type="paragraph" w:customStyle="1" w:styleId="2LTGliederung2">
    <w:name w:val="????????2~LT~Gliederung 2"/>
    <w:basedOn w:val="2LTGliederung1"/>
    <w:pPr>
      <w:tabs>
        <w:tab w:val="left" w:pos="270"/>
        <w:tab w:val="left" w:pos="990"/>
        <w:tab w:val="left" w:pos="1710"/>
        <w:tab w:val="left" w:pos="2430"/>
        <w:tab w:val="left" w:pos="3150"/>
        <w:tab w:val="left" w:pos="3870"/>
        <w:tab w:val="left" w:pos="4590"/>
        <w:tab w:val="left" w:pos="5310"/>
        <w:tab w:val="left" w:pos="6030"/>
        <w:tab w:val="left" w:pos="6750"/>
        <w:tab w:val="left" w:pos="7470"/>
        <w:tab w:val="left" w:pos="8190"/>
        <w:tab w:val="left" w:pos="8910"/>
        <w:tab w:val="left" w:pos="9630"/>
        <w:tab w:val="left" w:pos="10350"/>
        <w:tab w:val="left" w:pos="11070"/>
        <w:tab w:val="left" w:pos="11790"/>
        <w:tab w:val="left" w:pos="12510"/>
        <w:tab w:val="left" w:pos="13230"/>
        <w:tab w:val="left" w:pos="13950"/>
      </w:tabs>
    </w:pPr>
    <w:rPr>
      <w:sz w:val="32"/>
      <w:szCs w:val="32"/>
    </w:rPr>
  </w:style>
  <w:style w:type="paragraph" w:customStyle="1" w:styleId="2LTGliederung3">
    <w:name w:val="????????2~LT~Gliederung 3"/>
    <w:basedOn w:val="2LTGliederung2"/>
    <w:pPr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  <w:tab w:val="left" w:pos="9720"/>
        <w:tab w:val="left" w:pos="10440"/>
        <w:tab w:val="left" w:pos="11160"/>
        <w:tab w:val="left" w:pos="11880"/>
        <w:tab w:val="left" w:pos="12600"/>
        <w:tab w:val="left" w:pos="13320"/>
        <w:tab w:val="left" w:pos="14040"/>
      </w:tabs>
    </w:pPr>
    <w:rPr>
      <w:sz w:val="28"/>
      <w:szCs w:val="28"/>
    </w:rPr>
  </w:style>
  <w:style w:type="paragraph" w:customStyle="1" w:styleId="2LTGliederung4">
    <w:name w:val="????????2~LT~Gliederung 4"/>
    <w:basedOn w:val="2LTGliederung3"/>
    <w:rPr>
      <w:sz w:val="24"/>
      <w:szCs w:val="24"/>
    </w:rPr>
  </w:style>
  <w:style w:type="paragraph" w:customStyle="1" w:styleId="2LTGliederung5">
    <w:name w:val="????????2~LT~Gliederung 5"/>
    <w:basedOn w:val="2LTGliederung4"/>
  </w:style>
  <w:style w:type="paragraph" w:customStyle="1" w:styleId="2LTGliederung6">
    <w:name w:val="????????2~LT~Gliederung 6"/>
    <w:basedOn w:val="2LTGliederung5"/>
  </w:style>
  <w:style w:type="paragraph" w:customStyle="1" w:styleId="2LTGliederung7">
    <w:name w:val="????????2~LT~Gliederung 7"/>
    <w:basedOn w:val="2LTGliederung6"/>
  </w:style>
  <w:style w:type="paragraph" w:customStyle="1" w:styleId="2LTGliederung8">
    <w:name w:val="????????2~LT~Gliederung 8"/>
    <w:basedOn w:val="2LTGliederung7"/>
  </w:style>
  <w:style w:type="paragraph" w:customStyle="1" w:styleId="2LTGliederung9">
    <w:name w:val="????????2~LT~Gliederung 9"/>
    <w:basedOn w:val="2LTGliederung8"/>
  </w:style>
  <w:style w:type="paragraph" w:customStyle="1" w:styleId="2LTTitel">
    <w:name w:val="????????2~LT~Titel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</w:tabs>
      <w:suppressAutoHyphens/>
      <w:autoSpaceDE w:val="0"/>
      <w:spacing w:after="0" w:line="240" w:lineRule="auto"/>
    </w:pPr>
    <w:rPr>
      <w:rFonts w:ascii="Mangal" w:eastAsia="Mangal" w:hAnsi="Mangal" w:cs="Mangal"/>
      <w:color w:val="262626"/>
      <w:sz w:val="72"/>
      <w:szCs w:val="72"/>
      <w:lang w:eastAsia="zh-CN" w:bidi="hi-IN"/>
    </w:rPr>
  </w:style>
  <w:style w:type="paragraph" w:customStyle="1" w:styleId="2LTUntertitel">
    <w:name w:val="????????2~LT~Untertitel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</w:tabs>
      <w:suppressAutoHyphens/>
      <w:autoSpaceDE w:val="0"/>
      <w:spacing w:before="200" w:after="0" w:line="240" w:lineRule="auto"/>
      <w:jc w:val="center"/>
    </w:pPr>
    <w:rPr>
      <w:rFonts w:ascii="Mangal" w:eastAsia="Mangal" w:hAnsi="Mangal" w:cs="Mangal"/>
      <w:color w:val="404040"/>
      <w:sz w:val="36"/>
      <w:szCs w:val="36"/>
      <w:lang w:eastAsia="zh-CN" w:bidi="hi-IN"/>
    </w:rPr>
  </w:style>
  <w:style w:type="paragraph" w:customStyle="1" w:styleId="2LTNotizen">
    <w:name w:val="????????2~LT~Notizen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 w:after="0" w:line="240" w:lineRule="auto"/>
    </w:pPr>
    <w:rPr>
      <w:rFonts w:ascii="Mangal" w:eastAsia="Mangal" w:hAnsi="Mangal" w:cs="Mangal"/>
      <w:color w:val="000000"/>
      <w:sz w:val="24"/>
      <w:szCs w:val="24"/>
      <w:lang w:eastAsia="zh-CN" w:bidi="hi-IN"/>
    </w:rPr>
  </w:style>
  <w:style w:type="paragraph" w:customStyle="1" w:styleId="2LTHintergrundobjekte">
    <w:name w:val="????????2~LT~Hintergrundobjekte"/>
    <w:pPr>
      <w:widowControl w:val="0"/>
      <w:suppressAutoHyphens/>
      <w:autoSpaceDE w:val="0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customStyle="1" w:styleId="2LTHintergrund">
    <w:name w:val="????????2~LT~Hintergrund"/>
    <w:pPr>
      <w:widowControl w:val="0"/>
      <w:suppressAutoHyphens/>
      <w:autoSpaceDE w:val="0"/>
      <w:jc w:val="center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customStyle="1" w:styleId="3LTGliederung1">
    <w:name w:val="????????3~LT~Gliederung 1"/>
    <w:pPr>
      <w:widowControl w:val="0"/>
      <w:tabs>
        <w:tab w:val="left" w:pos="180"/>
        <w:tab w:val="left" w:pos="900"/>
        <w:tab w:val="left" w:pos="1620"/>
        <w:tab w:val="left" w:pos="2340"/>
        <w:tab w:val="left" w:pos="3060"/>
        <w:tab w:val="left" w:pos="3780"/>
        <w:tab w:val="left" w:pos="4500"/>
        <w:tab w:val="left" w:pos="5220"/>
        <w:tab w:val="left" w:pos="5940"/>
        <w:tab w:val="left" w:pos="6660"/>
        <w:tab w:val="left" w:pos="7380"/>
        <w:tab w:val="left" w:pos="8100"/>
        <w:tab w:val="left" w:pos="8820"/>
        <w:tab w:val="left" w:pos="9540"/>
        <w:tab w:val="left" w:pos="10260"/>
        <w:tab w:val="left" w:pos="10980"/>
        <w:tab w:val="left" w:pos="11700"/>
        <w:tab w:val="left" w:pos="12420"/>
        <w:tab w:val="left" w:pos="13140"/>
        <w:tab w:val="left" w:pos="13860"/>
      </w:tabs>
      <w:suppressAutoHyphens/>
      <w:autoSpaceDE w:val="0"/>
      <w:spacing w:before="200" w:after="0" w:line="240" w:lineRule="auto"/>
    </w:pPr>
    <w:rPr>
      <w:rFonts w:ascii="Mangal" w:eastAsia="Mangal" w:hAnsi="Mangal" w:cs="Mangal"/>
      <w:color w:val="404040"/>
      <w:sz w:val="36"/>
      <w:szCs w:val="36"/>
      <w:lang w:eastAsia="zh-CN" w:bidi="hi-IN"/>
    </w:rPr>
  </w:style>
  <w:style w:type="paragraph" w:customStyle="1" w:styleId="3LTGliederung2">
    <w:name w:val="????????3~LT~Gliederung 2"/>
    <w:basedOn w:val="3LTGliederung1"/>
    <w:pPr>
      <w:tabs>
        <w:tab w:val="left" w:pos="270"/>
        <w:tab w:val="left" w:pos="990"/>
        <w:tab w:val="left" w:pos="1710"/>
        <w:tab w:val="left" w:pos="2430"/>
        <w:tab w:val="left" w:pos="3150"/>
        <w:tab w:val="left" w:pos="3870"/>
        <w:tab w:val="left" w:pos="4590"/>
        <w:tab w:val="left" w:pos="5310"/>
        <w:tab w:val="left" w:pos="6030"/>
        <w:tab w:val="left" w:pos="6750"/>
        <w:tab w:val="left" w:pos="7470"/>
        <w:tab w:val="left" w:pos="8190"/>
        <w:tab w:val="left" w:pos="8910"/>
        <w:tab w:val="left" w:pos="9630"/>
        <w:tab w:val="left" w:pos="10350"/>
        <w:tab w:val="left" w:pos="11070"/>
        <w:tab w:val="left" w:pos="11790"/>
        <w:tab w:val="left" w:pos="12510"/>
        <w:tab w:val="left" w:pos="13230"/>
        <w:tab w:val="left" w:pos="13950"/>
      </w:tabs>
    </w:pPr>
    <w:rPr>
      <w:sz w:val="32"/>
      <w:szCs w:val="32"/>
    </w:rPr>
  </w:style>
  <w:style w:type="paragraph" w:customStyle="1" w:styleId="3LTGliederung3">
    <w:name w:val="????????3~LT~Gliederung 3"/>
    <w:basedOn w:val="3LTGliederung2"/>
    <w:pPr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  <w:tab w:val="left" w:pos="9720"/>
        <w:tab w:val="left" w:pos="10440"/>
        <w:tab w:val="left" w:pos="11160"/>
        <w:tab w:val="left" w:pos="11880"/>
        <w:tab w:val="left" w:pos="12600"/>
        <w:tab w:val="left" w:pos="13320"/>
        <w:tab w:val="left" w:pos="14040"/>
      </w:tabs>
    </w:pPr>
    <w:rPr>
      <w:sz w:val="28"/>
      <w:szCs w:val="28"/>
    </w:rPr>
  </w:style>
  <w:style w:type="paragraph" w:customStyle="1" w:styleId="3LTGliederung4">
    <w:name w:val="????????3~LT~Gliederung 4"/>
    <w:basedOn w:val="3LTGliederung3"/>
    <w:rPr>
      <w:sz w:val="24"/>
      <w:szCs w:val="24"/>
    </w:rPr>
  </w:style>
  <w:style w:type="paragraph" w:customStyle="1" w:styleId="3LTGliederung5">
    <w:name w:val="????????3~LT~Gliederung 5"/>
    <w:basedOn w:val="3LTGliederung4"/>
  </w:style>
  <w:style w:type="paragraph" w:customStyle="1" w:styleId="3LTGliederung6">
    <w:name w:val="????????3~LT~Gliederung 6"/>
    <w:basedOn w:val="3LTGliederung5"/>
  </w:style>
  <w:style w:type="paragraph" w:customStyle="1" w:styleId="3LTGliederung7">
    <w:name w:val="????????3~LT~Gliederung 7"/>
    <w:basedOn w:val="3LTGliederung6"/>
  </w:style>
  <w:style w:type="paragraph" w:customStyle="1" w:styleId="3LTGliederung8">
    <w:name w:val="????????3~LT~Gliederung 8"/>
    <w:basedOn w:val="3LTGliederung7"/>
  </w:style>
  <w:style w:type="paragraph" w:customStyle="1" w:styleId="3LTGliederung9">
    <w:name w:val="????????3~LT~Gliederung 9"/>
    <w:basedOn w:val="3LTGliederung8"/>
  </w:style>
  <w:style w:type="paragraph" w:customStyle="1" w:styleId="3LTTitel">
    <w:name w:val="????????3~LT~Titel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</w:tabs>
      <w:suppressAutoHyphens/>
      <w:autoSpaceDE w:val="0"/>
      <w:spacing w:after="0" w:line="240" w:lineRule="auto"/>
    </w:pPr>
    <w:rPr>
      <w:rFonts w:ascii="Mangal" w:eastAsia="Mangal" w:hAnsi="Mangal" w:cs="Mangal"/>
      <w:color w:val="262626"/>
      <w:sz w:val="72"/>
      <w:szCs w:val="72"/>
      <w:lang w:eastAsia="zh-CN" w:bidi="hi-IN"/>
    </w:rPr>
  </w:style>
  <w:style w:type="paragraph" w:customStyle="1" w:styleId="3LTUntertitel">
    <w:name w:val="????????3~LT~Untertitel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</w:tabs>
      <w:suppressAutoHyphens/>
      <w:autoSpaceDE w:val="0"/>
      <w:spacing w:before="200" w:after="0" w:line="240" w:lineRule="auto"/>
      <w:jc w:val="center"/>
    </w:pPr>
    <w:rPr>
      <w:rFonts w:ascii="Mangal" w:eastAsia="Mangal" w:hAnsi="Mangal" w:cs="Mangal"/>
      <w:color w:val="404040"/>
      <w:sz w:val="36"/>
      <w:szCs w:val="36"/>
      <w:lang w:eastAsia="zh-CN" w:bidi="hi-IN"/>
    </w:rPr>
  </w:style>
  <w:style w:type="paragraph" w:customStyle="1" w:styleId="3LTNotizen">
    <w:name w:val="????????3~LT~Notizen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 w:after="0" w:line="240" w:lineRule="auto"/>
    </w:pPr>
    <w:rPr>
      <w:rFonts w:ascii="Mangal" w:eastAsia="Mangal" w:hAnsi="Mangal" w:cs="Mangal"/>
      <w:color w:val="000000"/>
      <w:sz w:val="24"/>
      <w:szCs w:val="24"/>
      <w:lang w:eastAsia="zh-CN" w:bidi="hi-IN"/>
    </w:rPr>
  </w:style>
  <w:style w:type="paragraph" w:customStyle="1" w:styleId="3LTHintergrundobjekte">
    <w:name w:val="????????3~LT~Hintergrundobjekte"/>
    <w:pPr>
      <w:widowControl w:val="0"/>
      <w:suppressAutoHyphens/>
      <w:autoSpaceDE w:val="0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customStyle="1" w:styleId="3LTHintergrund">
    <w:name w:val="????????3~LT~Hintergrund"/>
    <w:pPr>
      <w:widowControl w:val="0"/>
      <w:suppressAutoHyphens/>
      <w:autoSpaceDE w:val="0"/>
      <w:jc w:val="center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customStyle="1" w:styleId="4LTGliederung1">
    <w:name w:val="????????4~LT~Gliederung 1"/>
    <w:pPr>
      <w:widowControl w:val="0"/>
      <w:tabs>
        <w:tab w:val="left" w:pos="180"/>
        <w:tab w:val="left" w:pos="900"/>
        <w:tab w:val="left" w:pos="1620"/>
        <w:tab w:val="left" w:pos="2340"/>
        <w:tab w:val="left" w:pos="3060"/>
        <w:tab w:val="left" w:pos="3780"/>
        <w:tab w:val="left" w:pos="4500"/>
        <w:tab w:val="left" w:pos="5220"/>
        <w:tab w:val="left" w:pos="5940"/>
        <w:tab w:val="left" w:pos="6660"/>
        <w:tab w:val="left" w:pos="7380"/>
        <w:tab w:val="left" w:pos="8100"/>
        <w:tab w:val="left" w:pos="8820"/>
        <w:tab w:val="left" w:pos="9540"/>
        <w:tab w:val="left" w:pos="10260"/>
        <w:tab w:val="left" w:pos="10980"/>
        <w:tab w:val="left" w:pos="11700"/>
        <w:tab w:val="left" w:pos="12420"/>
        <w:tab w:val="left" w:pos="13140"/>
        <w:tab w:val="left" w:pos="13860"/>
      </w:tabs>
      <w:suppressAutoHyphens/>
      <w:autoSpaceDE w:val="0"/>
      <w:spacing w:before="200" w:after="0" w:line="240" w:lineRule="auto"/>
    </w:pPr>
    <w:rPr>
      <w:rFonts w:ascii="Mangal" w:eastAsia="Mangal" w:hAnsi="Mangal" w:cs="Mangal"/>
      <w:color w:val="404040"/>
      <w:sz w:val="36"/>
      <w:szCs w:val="36"/>
      <w:lang w:eastAsia="zh-CN" w:bidi="hi-IN"/>
    </w:rPr>
  </w:style>
  <w:style w:type="paragraph" w:customStyle="1" w:styleId="4LTGliederung2">
    <w:name w:val="????????4~LT~Gliederung 2"/>
    <w:basedOn w:val="4LTGliederung1"/>
    <w:pPr>
      <w:tabs>
        <w:tab w:val="left" w:pos="270"/>
        <w:tab w:val="left" w:pos="990"/>
        <w:tab w:val="left" w:pos="1710"/>
        <w:tab w:val="left" w:pos="2430"/>
        <w:tab w:val="left" w:pos="3150"/>
        <w:tab w:val="left" w:pos="3870"/>
        <w:tab w:val="left" w:pos="4590"/>
        <w:tab w:val="left" w:pos="5310"/>
        <w:tab w:val="left" w:pos="6030"/>
        <w:tab w:val="left" w:pos="6750"/>
        <w:tab w:val="left" w:pos="7470"/>
        <w:tab w:val="left" w:pos="8190"/>
        <w:tab w:val="left" w:pos="8910"/>
        <w:tab w:val="left" w:pos="9630"/>
        <w:tab w:val="left" w:pos="10350"/>
        <w:tab w:val="left" w:pos="11070"/>
        <w:tab w:val="left" w:pos="11790"/>
        <w:tab w:val="left" w:pos="12510"/>
        <w:tab w:val="left" w:pos="13230"/>
        <w:tab w:val="left" w:pos="13950"/>
      </w:tabs>
    </w:pPr>
    <w:rPr>
      <w:sz w:val="32"/>
      <w:szCs w:val="32"/>
    </w:rPr>
  </w:style>
  <w:style w:type="paragraph" w:customStyle="1" w:styleId="4LTGliederung3">
    <w:name w:val="????????4~LT~Gliederung 3"/>
    <w:basedOn w:val="4LTGliederung2"/>
    <w:pPr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  <w:tab w:val="left" w:pos="9720"/>
        <w:tab w:val="left" w:pos="10440"/>
        <w:tab w:val="left" w:pos="11160"/>
        <w:tab w:val="left" w:pos="11880"/>
        <w:tab w:val="left" w:pos="12600"/>
        <w:tab w:val="left" w:pos="13320"/>
        <w:tab w:val="left" w:pos="14040"/>
      </w:tabs>
    </w:pPr>
    <w:rPr>
      <w:sz w:val="28"/>
      <w:szCs w:val="28"/>
    </w:rPr>
  </w:style>
  <w:style w:type="paragraph" w:customStyle="1" w:styleId="4LTGliederung4">
    <w:name w:val="????????4~LT~Gliederung 4"/>
    <w:basedOn w:val="4LTGliederung3"/>
    <w:rPr>
      <w:sz w:val="24"/>
      <w:szCs w:val="24"/>
    </w:rPr>
  </w:style>
  <w:style w:type="paragraph" w:customStyle="1" w:styleId="4LTGliederung5">
    <w:name w:val="????????4~LT~Gliederung 5"/>
    <w:basedOn w:val="4LTGliederung4"/>
  </w:style>
  <w:style w:type="paragraph" w:customStyle="1" w:styleId="4LTGliederung6">
    <w:name w:val="????????4~LT~Gliederung 6"/>
    <w:basedOn w:val="4LTGliederung5"/>
  </w:style>
  <w:style w:type="paragraph" w:customStyle="1" w:styleId="4LTGliederung7">
    <w:name w:val="????????4~LT~Gliederung 7"/>
    <w:basedOn w:val="4LTGliederung6"/>
  </w:style>
  <w:style w:type="paragraph" w:customStyle="1" w:styleId="4LTGliederung8">
    <w:name w:val="????????4~LT~Gliederung 8"/>
    <w:basedOn w:val="4LTGliederung7"/>
  </w:style>
  <w:style w:type="paragraph" w:customStyle="1" w:styleId="4LTGliederung9">
    <w:name w:val="????????4~LT~Gliederung 9"/>
    <w:basedOn w:val="4LTGliederung8"/>
  </w:style>
  <w:style w:type="paragraph" w:customStyle="1" w:styleId="4LTTitel">
    <w:name w:val="????????4~LT~Titel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</w:tabs>
      <w:suppressAutoHyphens/>
      <w:autoSpaceDE w:val="0"/>
      <w:spacing w:after="0" w:line="240" w:lineRule="auto"/>
    </w:pPr>
    <w:rPr>
      <w:rFonts w:ascii="Mangal" w:eastAsia="Mangal" w:hAnsi="Mangal" w:cs="Mangal"/>
      <w:color w:val="262626"/>
      <w:sz w:val="72"/>
      <w:szCs w:val="72"/>
      <w:lang w:eastAsia="zh-CN" w:bidi="hi-IN"/>
    </w:rPr>
  </w:style>
  <w:style w:type="paragraph" w:customStyle="1" w:styleId="4LTUntertitel">
    <w:name w:val="????????4~LT~Untertitel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</w:tabs>
      <w:suppressAutoHyphens/>
      <w:autoSpaceDE w:val="0"/>
      <w:spacing w:before="200" w:after="0" w:line="240" w:lineRule="auto"/>
      <w:jc w:val="center"/>
    </w:pPr>
    <w:rPr>
      <w:rFonts w:ascii="Mangal" w:eastAsia="Mangal" w:hAnsi="Mangal" w:cs="Mangal"/>
      <w:color w:val="404040"/>
      <w:sz w:val="36"/>
      <w:szCs w:val="36"/>
      <w:lang w:eastAsia="zh-CN" w:bidi="hi-IN"/>
    </w:rPr>
  </w:style>
  <w:style w:type="paragraph" w:customStyle="1" w:styleId="4LTNotizen">
    <w:name w:val="????????4~LT~Notizen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 w:after="0" w:line="240" w:lineRule="auto"/>
    </w:pPr>
    <w:rPr>
      <w:rFonts w:ascii="Mangal" w:eastAsia="Mangal" w:hAnsi="Mangal" w:cs="Mangal"/>
      <w:color w:val="000000"/>
      <w:sz w:val="24"/>
      <w:szCs w:val="24"/>
      <w:lang w:eastAsia="zh-CN" w:bidi="hi-IN"/>
    </w:rPr>
  </w:style>
  <w:style w:type="paragraph" w:customStyle="1" w:styleId="4LTHintergrundobjekte">
    <w:name w:val="????????4~LT~Hintergrundobjekte"/>
    <w:pPr>
      <w:widowControl w:val="0"/>
      <w:suppressAutoHyphens/>
      <w:autoSpaceDE w:val="0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customStyle="1" w:styleId="4LTHintergrund">
    <w:name w:val="????????4~LT~Hintergrund"/>
    <w:pPr>
      <w:widowControl w:val="0"/>
      <w:suppressAutoHyphens/>
      <w:autoSpaceDE w:val="0"/>
      <w:jc w:val="center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customStyle="1" w:styleId="5LTGliederung1">
    <w:name w:val="????????5~LT~Gliederung 1"/>
    <w:pPr>
      <w:widowControl w:val="0"/>
      <w:tabs>
        <w:tab w:val="left" w:pos="180"/>
        <w:tab w:val="left" w:pos="900"/>
        <w:tab w:val="left" w:pos="1620"/>
        <w:tab w:val="left" w:pos="2340"/>
        <w:tab w:val="left" w:pos="3060"/>
        <w:tab w:val="left" w:pos="3780"/>
        <w:tab w:val="left" w:pos="4500"/>
        <w:tab w:val="left" w:pos="5220"/>
        <w:tab w:val="left" w:pos="5940"/>
        <w:tab w:val="left" w:pos="6660"/>
        <w:tab w:val="left" w:pos="7380"/>
        <w:tab w:val="left" w:pos="8100"/>
        <w:tab w:val="left" w:pos="8820"/>
        <w:tab w:val="left" w:pos="9540"/>
        <w:tab w:val="left" w:pos="10260"/>
        <w:tab w:val="left" w:pos="10980"/>
        <w:tab w:val="left" w:pos="11700"/>
        <w:tab w:val="left" w:pos="12420"/>
        <w:tab w:val="left" w:pos="13140"/>
        <w:tab w:val="left" w:pos="13860"/>
      </w:tabs>
      <w:suppressAutoHyphens/>
      <w:autoSpaceDE w:val="0"/>
      <w:spacing w:before="200" w:after="0" w:line="240" w:lineRule="auto"/>
    </w:pPr>
    <w:rPr>
      <w:rFonts w:ascii="Mangal" w:eastAsia="Mangal" w:hAnsi="Mangal" w:cs="Mangal"/>
      <w:color w:val="404040"/>
      <w:sz w:val="36"/>
      <w:szCs w:val="36"/>
      <w:lang w:eastAsia="zh-CN" w:bidi="hi-IN"/>
    </w:rPr>
  </w:style>
  <w:style w:type="paragraph" w:customStyle="1" w:styleId="5LTGliederung2">
    <w:name w:val="????????5~LT~Gliederung 2"/>
    <w:basedOn w:val="5LTGliederung1"/>
    <w:pPr>
      <w:tabs>
        <w:tab w:val="left" w:pos="270"/>
        <w:tab w:val="left" w:pos="990"/>
        <w:tab w:val="left" w:pos="1710"/>
        <w:tab w:val="left" w:pos="2430"/>
        <w:tab w:val="left" w:pos="3150"/>
        <w:tab w:val="left" w:pos="3870"/>
        <w:tab w:val="left" w:pos="4590"/>
        <w:tab w:val="left" w:pos="5310"/>
        <w:tab w:val="left" w:pos="6030"/>
        <w:tab w:val="left" w:pos="6750"/>
        <w:tab w:val="left" w:pos="7470"/>
        <w:tab w:val="left" w:pos="8190"/>
        <w:tab w:val="left" w:pos="8910"/>
        <w:tab w:val="left" w:pos="9630"/>
        <w:tab w:val="left" w:pos="10350"/>
        <w:tab w:val="left" w:pos="11070"/>
        <w:tab w:val="left" w:pos="11790"/>
        <w:tab w:val="left" w:pos="12510"/>
        <w:tab w:val="left" w:pos="13230"/>
        <w:tab w:val="left" w:pos="13950"/>
      </w:tabs>
    </w:pPr>
    <w:rPr>
      <w:sz w:val="32"/>
      <w:szCs w:val="32"/>
    </w:rPr>
  </w:style>
  <w:style w:type="paragraph" w:customStyle="1" w:styleId="5LTGliederung3">
    <w:name w:val="????????5~LT~Gliederung 3"/>
    <w:basedOn w:val="5LTGliederung2"/>
    <w:pPr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  <w:tab w:val="left" w:pos="9720"/>
        <w:tab w:val="left" w:pos="10440"/>
        <w:tab w:val="left" w:pos="11160"/>
        <w:tab w:val="left" w:pos="11880"/>
        <w:tab w:val="left" w:pos="12600"/>
        <w:tab w:val="left" w:pos="13320"/>
        <w:tab w:val="left" w:pos="14040"/>
      </w:tabs>
    </w:pPr>
    <w:rPr>
      <w:sz w:val="28"/>
      <w:szCs w:val="28"/>
    </w:rPr>
  </w:style>
  <w:style w:type="paragraph" w:customStyle="1" w:styleId="5LTGliederung4">
    <w:name w:val="????????5~LT~Gliederung 4"/>
    <w:basedOn w:val="5LTGliederung3"/>
    <w:rPr>
      <w:sz w:val="24"/>
      <w:szCs w:val="24"/>
    </w:rPr>
  </w:style>
  <w:style w:type="paragraph" w:customStyle="1" w:styleId="5LTGliederung5">
    <w:name w:val="????????5~LT~Gliederung 5"/>
    <w:basedOn w:val="5LTGliederung4"/>
  </w:style>
  <w:style w:type="paragraph" w:customStyle="1" w:styleId="5LTGliederung6">
    <w:name w:val="????????5~LT~Gliederung 6"/>
    <w:basedOn w:val="5LTGliederung5"/>
  </w:style>
  <w:style w:type="paragraph" w:customStyle="1" w:styleId="5LTGliederung7">
    <w:name w:val="????????5~LT~Gliederung 7"/>
    <w:basedOn w:val="5LTGliederung6"/>
  </w:style>
  <w:style w:type="paragraph" w:customStyle="1" w:styleId="5LTGliederung8">
    <w:name w:val="????????5~LT~Gliederung 8"/>
    <w:basedOn w:val="5LTGliederung7"/>
  </w:style>
  <w:style w:type="paragraph" w:customStyle="1" w:styleId="5LTGliederung9">
    <w:name w:val="????????5~LT~Gliederung 9"/>
    <w:basedOn w:val="5LTGliederung8"/>
  </w:style>
  <w:style w:type="paragraph" w:customStyle="1" w:styleId="5LTTitel">
    <w:name w:val="????????5~LT~Titel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</w:tabs>
      <w:suppressAutoHyphens/>
      <w:autoSpaceDE w:val="0"/>
      <w:spacing w:after="0" w:line="240" w:lineRule="auto"/>
    </w:pPr>
    <w:rPr>
      <w:rFonts w:ascii="Mangal" w:eastAsia="Mangal" w:hAnsi="Mangal" w:cs="Mangal"/>
      <w:color w:val="262626"/>
      <w:sz w:val="72"/>
      <w:szCs w:val="72"/>
      <w:lang w:eastAsia="zh-CN" w:bidi="hi-IN"/>
    </w:rPr>
  </w:style>
  <w:style w:type="paragraph" w:customStyle="1" w:styleId="5LTUntertitel">
    <w:name w:val="????????5~LT~Untertitel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</w:tabs>
      <w:suppressAutoHyphens/>
      <w:autoSpaceDE w:val="0"/>
      <w:spacing w:before="200" w:after="0" w:line="240" w:lineRule="auto"/>
      <w:jc w:val="center"/>
    </w:pPr>
    <w:rPr>
      <w:rFonts w:ascii="Mangal" w:eastAsia="Mangal" w:hAnsi="Mangal" w:cs="Mangal"/>
      <w:color w:val="404040"/>
      <w:sz w:val="36"/>
      <w:szCs w:val="36"/>
      <w:lang w:eastAsia="zh-CN" w:bidi="hi-IN"/>
    </w:rPr>
  </w:style>
  <w:style w:type="paragraph" w:customStyle="1" w:styleId="5LTNotizen">
    <w:name w:val="????????5~LT~Notizen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 w:after="0" w:line="240" w:lineRule="auto"/>
    </w:pPr>
    <w:rPr>
      <w:rFonts w:ascii="Mangal" w:eastAsia="Mangal" w:hAnsi="Mangal" w:cs="Mangal"/>
      <w:color w:val="000000"/>
      <w:sz w:val="24"/>
      <w:szCs w:val="24"/>
      <w:lang w:eastAsia="zh-CN" w:bidi="hi-IN"/>
    </w:rPr>
  </w:style>
  <w:style w:type="paragraph" w:customStyle="1" w:styleId="5LTHintergrundobjekte">
    <w:name w:val="????????5~LT~Hintergrundobjekte"/>
    <w:pPr>
      <w:widowControl w:val="0"/>
      <w:suppressAutoHyphens/>
      <w:autoSpaceDE w:val="0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customStyle="1" w:styleId="5LTHintergrund">
    <w:name w:val="????????5~LT~Hintergrund"/>
    <w:pPr>
      <w:widowControl w:val="0"/>
      <w:suppressAutoHyphens/>
      <w:autoSpaceDE w:val="0"/>
      <w:jc w:val="center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customStyle="1" w:styleId="6LTGliederung1">
    <w:name w:val="????????6~LT~Gliederung 1"/>
    <w:pPr>
      <w:widowControl w:val="0"/>
      <w:tabs>
        <w:tab w:val="left" w:pos="180"/>
        <w:tab w:val="left" w:pos="900"/>
        <w:tab w:val="left" w:pos="1620"/>
        <w:tab w:val="left" w:pos="2340"/>
        <w:tab w:val="left" w:pos="3060"/>
        <w:tab w:val="left" w:pos="3780"/>
        <w:tab w:val="left" w:pos="4500"/>
        <w:tab w:val="left" w:pos="5220"/>
        <w:tab w:val="left" w:pos="5940"/>
        <w:tab w:val="left" w:pos="6660"/>
        <w:tab w:val="left" w:pos="7380"/>
        <w:tab w:val="left" w:pos="8100"/>
        <w:tab w:val="left" w:pos="8820"/>
        <w:tab w:val="left" w:pos="9540"/>
        <w:tab w:val="left" w:pos="10260"/>
        <w:tab w:val="left" w:pos="10980"/>
        <w:tab w:val="left" w:pos="11700"/>
        <w:tab w:val="left" w:pos="12420"/>
        <w:tab w:val="left" w:pos="13140"/>
        <w:tab w:val="left" w:pos="13860"/>
      </w:tabs>
      <w:suppressAutoHyphens/>
      <w:autoSpaceDE w:val="0"/>
      <w:spacing w:before="200" w:after="0" w:line="240" w:lineRule="auto"/>
    </w:pPr>
    <w:rPr>
      <w:rFonts w:ascii="Mangal" w:eastAsia="Mangal" w:hAnsi="Mangal" w:cs="Mangal"/>
      <w:color w:val="404040"/>
      <w:sz w:val="36"/>
      <w:szCs w:val="36"/>
      <w:lang w:eastAsia="zh-CN" w:bidi="hi-IN"/>
    </w:rPr>
  </w:style>
  <w:style w:type="paragraph" w:customStyle="1" w:styleId="6LTGliederung2">
    <w:name w:val="????????6~LT~Gliederung 2"/>
    <w:basedOn w:val="6LTGliederung1"/>
    <w:pPr>
      <w:tabs>
        <w:tab w:val="left" w:pos="270"/>
        <w:tab w:val="left" w:pos="990"/>
        <w:tab w:val="left" w:pos="1710"/>
        <w:tab w:val="left" w:pos="2430"/>
        <w:tab w:val="left" w:pos="3150"/>
        <w:tab w:val="left" w:pos="3870"/>
        <w:tab w:val="left" w:pos="4590"/>
        <w:tab w:val="left" w:pos="5310"/>
        <w:tab w:val="left" w:pos="6030"/>
        <w:tab w:val="left" w:pos="6750"/>
        <w:tab w:val="left" w:pos="7470"/>
        <w:tab w:val="left" w:pos="8190"/>
        <w:tab w:val="left" w:pos="8910"/>
        <w:tab w:val="left" w:pos="9630"/>
        <w:tab w:val="left" w:pos="10350"/>
        <w:tab w:val="left" w:pos="11070"/>
        <w:tab w:val="left" w:pos="11790"/>
        <w:tab w:val="left" w:pos="12510"/>
        <w:tab w:val="left" w:pos="13230"/>
        <w:tab w:val="left" w:pos="13950"/>
      </w:tabs>
    </w:pPr>
    <w:rPr>
      <w:sz w:val="32"/>
      <w:szCs w:val="32"/>
    </w:rPr>
  </w:style>
  <w:style w:type="paragraph" w:customStyle="1" w:styleId="6LTGliederung3">
    <w:name w:val="????????6~LT~Gliederung 3"/>
    <w:basedOn w:val="6LTGliederung2"/>
    <w:pPr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  <w:tab w:val="left" w:pos="9720"/>
        <w:tab w:val="left" w:pos="10440"/>
        <w:tab w:val="left" w:pos="11160"/>
        <w:tab w:val="left" w:pos="11880"/>
        <w:tab w:val="left" w:pos="12600"/>
        <w:tab w:val="left" w:pos="13320"/>
        <w:tab w:val="left" w:pos="14040"/>
      </w:tabs>
    </w:pPr>
    <w:rPr>
      <w:sz w:val="28"/>
      <w:szCs w:val="28"/>
    </w:rPr>
  </w:style>
  <w:style w:type="paragraph" w:customStyle="1" w:styleId="6LTGliederung4">
    <w:name w:val="????????6~LT~Gliederung 4"/>
    <w:basedOn w:val="6LTGliederung3"/>
    <w:rPr>
      <w:sz w:val="24"/>
      <w:szCs w:val="24"/>
    </w:rPr>
  </w:style>
  <w:style w:type="paragraph" w:customStyle="1" w:styleId="6LTGliederung5">
    <w:name w:val="????????6~LT~Gliederung 5"/>
    <w:basedOn w:val="6LTGliederung4"/>
  </w:style>
  <w:style w:type="paragraph" w:customStyle="1" w:styleId="6LTGliederung6">
    <w:name w:val="????????6~LT~Gliederung 6"/>
    <w:basedOn w:val="6LTGliederung5"/>
  </w:style>
  <w:style w:type="paragraph" w:customStyle="1" w:styleId="6LTGliederung7">
    <w:name w:val="????????6~LT~Gliederung 7"/>
    <w:basedOn w:val="6LTGliederung6"/>
  </w:style>
  <w:style w:type="paragraph" w:customStyle="1" w:styleId="6LTGliederung8">
    <w:name w:val="????????6~LT~Gliederung 8"/>
    <w:basedOn w:val="6LTGliederung7"/>
  </w:style>
  <w:style w:type="paragraph" w:customStyle="1" w:styleId="6LTGliederung9">
    <w:name w:val="????????6~LT~Gliederung 9"/>
    <w:basedOn w:val="6LTGliederung8"/>
  </w:style>
  <w:style w:type="paragraph" w:customStyle="1" w:styleId="6LTTitel">
    <w:name w:val="????????6~LT~Titel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</w:tabs>
      <w:suppressAutoHyphens/>
      <w:autoSpaceDE w:val="0"/>
      <w:spacing w:after="0" w:line="240" w:lineRule="auto"/>
    </w:pPr>
    <w:rPr>
      <w:rFonts w:ascii="Mangal" w:eastAsia="Mangal" w:hAnsi="Mangal" w:cs="Mangal"/>
      <w:color w:val="262626"/>
      <w:sz w:val="72"/>
      <w:szCs w:val="72"/>
      <w:lang w:eastAsia="zh-CN" w:bidi="hi-IN"/>
    </w:rPr>
  </w:style>
  <w:style w:type="paragraph" w:customStyle="1" w:styleId="6LTUntertitel">
    <w:name w:val="????????6~LT~Untertitel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</w:tabs>
      <w:suppressAutoHyphens/>
      <w:autoSpaceDE w:val="0"/>
      <w:spacing w:before="200" w:after="0" w:line="240" w:lineRule="auto"/>
      <w:jc w:val="center"/>
    </w:pPr>
    <w:rPr>
      <w:rFonts w:ascii="Mangal" w:eastAsia="Mangal" w:hAnsi="Mangal" w:cs="Mangal"/>
      <w:color w:val="404040"/>
      <w:sz w:val="36"/>
      <w:szCs w:val="36"/>
      <w:lang w:eastAsia="zh-CN" w:bidi="hi-IN"/>
    </w:rPr>
  </w:style>
  <w:style w:type="paragraph" w:customStyle="1" w:styleId="6LTNotizen">
    <w:name w:val="????????6~LT~Notizen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 w:after="0" w:line="240" w:lineRule="auto"/>
    </w:pPr>
    <w:rPr>
      <w:rFonts w:ascii="Mangal" w:eastAsia="Mangal" w:hAnsi="Mangal" w:cs="Mangal"/>
      <w:color w:val="000000"/>
      <w:sz w:val="24"/>
      <w:szCs w:val="24"/>
      <w:lang w:eastAsia="zh-CN" w:bidi="hi-IN"/>
    </w:rPr>
  </w:style>
  <w:style w:type="paragraph" w:customStyle="1" w:styleId="6LTHintergrundobjekte">
    <w:name w:val="????????6~LT~Hintergrundobjekte"/>
    <w:pPr>
      <w:widowControl w:val="0"/>
      <w:suppressAutoHyphens/>
      <w:autoSpaceDE w:val="0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customStyle="1" w:styleId="6LTHintergrund">
    <w:name w:val="????????6~LT~Hintergrund"/>
    <w:pPr>
      <w:widowControl w:val="0"/>
      <w:suppressAutoHyphens/>
      <w:autoSpaceDE w:val="0"/>
      <w:jc w:val="center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customStyle="1" w:styleId="7LTGliederung1">
    <w:name w:val="????????7~LT~Gliederung 1"/>
    <w:pPr>
      <w:widowControl w:val="0"/>
      <w:tabs>
        <w:tab w:val="left" w:pos="180"/>
        <w:tab w:val="left" w:pos="900"/>
        <w:tab w:val="left" w:pos="1620"/>
        <w:tab w:val="left" w:pos="2340"/>
        <w:tab w:val="left" w:pos="3060"/>
        <w:tab w:val="left" w:pos="3780"/>
        <w:tab w:val="left" w:pos="4500"/>
        <w:tab w:val="left" w:pos="5220"/>
        <w:tab w:val="left" w:pos="5940"/>
        <w:tab w:val="left" w:pos="6660"/>
        <w:tab w:val="left" w:pos="7380"/>
        <w:tab w:val="left" w:pos="8100"/>
        <w:tab w:val="left" w:pos="8820"/>
        <w:tab w:val="left" w:pos="9540"/>
        <w:tab w:val="left" w:pos="10260"/>
        <w:tab w:val="left" w:pos="10980"/>
        <w:tab w:val="left" w:pos="11700"/>
        <w:tab w:val="left" w:pos="12420"/>
        <w:tab w:val="left" w:pos="13140"/>
        <w:tab w:val="left" w:pos="13860"/>
      </w:tabs>
      <w:suppressAutoHyphens/>
      <w:autoSpaceDE w:val="0"/>
      <w:spacing w:before="200" w:after="0" w:line="240" w:lineRule="auto"/>
    </w:pPr>
    <w:rPr>
      <w:rFonts w:ascii="Mangal" w:eastAsia="Mangal" w:hAnsi="Mangal" w:cs="Mangal"/>
      <w:color w:val="404040"/>
      <w:sz w:val="36"/>
      <w:szCs w:val="36"/>
      <w:lang w:eastAsia="zh-CN" w:bidi="hi-IN"/>
    </w:rPr>
  </w:style>
  <w:style w:type="paragraph" w:customStyle="1" w:styleId="7LTGliederung2">
    <w:name w:val="????????7~LT~Gliederung 2"/>
    <w:basedOn w:val="7LTGliederung1"/>
    <w:pPr>
      <w:tabs>
        <w:tab w:val="left" w:pos="270"/>
        <w:tab w:val="left" w:pos="990"/>
        <w:tab w:val="left" w:pos="1710"/>
        <w:tab w:val="left" w:pos="2430"/>
        <w:tab w:val="left" w:pos="3150"/>
        <w:tab w:val="left" w:pos="3870"/>
        <w:tab w:val="left" w:pos="4590"/>
        <w:tab w:val="left" w:pos="5310"/>
        <w:tab w:val="left" w:pos="6030"/>
        <w:tab w:val="left" w:pos="6750"/>
        <w:tab w:val="left" w:pos="7470"/>
        <w:tab w:val="left" w:pos="8190"/>
        <w:tab w:val="left" w:pos="8910"/>
        <w:tab w:val="left" w:pos="9630"/>
        <w:tab w:val="left" w:pos="10350"/>
        <w:tab w:val="left" w:pos="11070"/>
        <w:tab w:val="left" w:pos="11790"/>
        <w:tab w:val="left" w:pos="12510"/>
        <w:tab w:val="left" w:pos="13230"/>
        <w:tab w:val="left" w:pos="13950"/>
      </w:tabs>
    </w:pPr>
    <w:rPr>
      <w:sz w:val="32"/>
      <w:szCs w:val="32"/>
    </w:rPr>
  </w:style>
  <w:style w:type="paragraph" w:customStyle="1" w:styleId="7LTGliederung3">
    <w:name w:val="????????7~LT~Gliederung 3"/>
    <w:basedOn w:val="7LTGliederung2"/>
    <w:pPr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  <w:tab w:val="left" w:pos="9720"/>
        <w:tab w:val="left" w:pos="10440"/>
        <w:tab w:val="left" w:pos="11160"/>
        <w:tab w:val="left" w:pos="11880"/>
        <w:tab w:val="left" w:pos="12600"/>
        <w:tab w:val="left" w:pos="13320"/>
        <w:tab w:val="left" w:pos="14040"/>
      </w:tabs>
    </w:pPr>
    <w:rPr>
      <w:sz w:val="28"/>
      <w:szCs w:val="28"/>
    </w:rPr>
  </w:style>
  <w:style w:type="paragraph" w:customStyle="1" w:styleId="7LTGliederung4">
    <w:name w:val="????????7~LT~Gliederung 4"/>
    <w:basedOn w:val="7LTGliederung3"/>
    <w:rPr>
      <w:sz w:val="24"/>
      <w:szCs w:val="24"/>
    </w:rPr>
  </w:style>
  <w:style w:type="paragraph" w:customStyle="1" w:styleId="7LTGliederung5">
    <w:name w:val="????????7~LT~Gliederung 5"/>
    <w:basedOn w:val="7LTGliederung4"/>
  </w:style>
  <w:style w:type="paragraph" w:customStyle="1" w:styleId="7LTGliederung6">
    <w:name w:val="????????7~LT~Gliederung 6"/>
    <w:basedOn w:val="7LTGliederung5"/>
  </w:style>
  <w:style w:type="paragraph" w:customStyle="1" w:styleId="7LTGliederung7">
    <w:name w:val="????????7~LT~Gliederung 7"/>
    <w:basedOn w:val="7LTGliederung6"/>
  </w:style>
  <w:style w:type="paragraph" w:customStyle="1" w:styleId="7LTGliederung8">
    <w:name w:val="????????7~LT~Gliederung 8"/>
    <w:basedOn w:val="7LTGliederung7"/>
  </w:style>
  <w:style w:type="paragraph" w:customStyle="1" w:styleId="7LTGliederung9">
    <w:name w:val="????????7~LT~Gliederung 9"/>
    <w:basedOn w:val="7LTGliederung8"/>
  </w:style>
  <w:style w:type="paragraph" w:customStyle="1" w:styleId="7LTTitel">
    <w:name w:val="????????7~LT~Titel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</w:tabs>
      <w:suppressAutoHyphens/>
      <w:autoSpaceDE w:val="0"/>
      <w:spacing w:after="0" w:line="240" w:lineRule="auto"/>
    </w:pPr>
    <w:rPr>
      <w:rFonts w:ascii="Mangal" w:eastAsia="Mangal" w:hAnsi="Mangal" w:cs="Mangal"/>
      <w:color w:val="262626"/>
      <w:sz w:val="72"/>
      <w:szCs w:val="72"/>
      <w:lang w:eastAsia="zh-CN" w:bidi="hi-IN"/>
    </w:rPr>
  </w:style>
  <w:style w:type="paragraph" w:customStyle="1" w:styleId="7LTUntertitel">
    <w:name w:val="????????7~LT~Untertitel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</w:tabs>
      <w:suppressAutoHyphens/>
      <w:autoSpaceDE w:val="0"/>
      <w:spacing w:before="200" w:after="0" w:line="240" w:lineRule="auto"/>
      <w:jc w:val="center"/>
    </w:pPr>
    <w:rPr>
      <w:rFonts w:ascii="Mangal" w:eastAsia="Mangal" w:hAnsi="Mangal" w:cs="Mangal"/>
      <w:color w:val="404040"/>
      <w:sz w:val="36"/>
      <w:szCs w:val="36"/>
      <w:lang w:eastAsia="zh-CN" w:bidi="hi-IN"/>
    </w:rPr>
  </w:style>
  <w:style w:type="paragraph" w:customStyle="1" w:styleId="7LTNotizen">
    <w:name w:val="????????7~LT~Notizen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 w:after="0" w:line="240" w:lineRule="auto"/>
    </w:pPr>
    <w:rPr>
      <w:rFonts w:ascii="Mangal" w:eastAsia="Mangal" w:hAnsi="Mangal" w:cs="Mangal"/>
      <w:color w:val="000000"/>
      <w:sz w:val="24"/>
      <w:szCs w:val="24"/>
      <w:lang w:eastAsia="zh-CN" w:bidi="hi-IN"/>
    </w:rPr>
  </w:style>
  <w:style w:type="paragraph" w:customStyle="1" w:styleId="7LTHintergrundobjekte">
    <w:name w:val="????????7~LT~Hintergrundobjekte"/>
    <w:pPr>
      <w:widowControl w:val="0"/>
      <w:suppressAutoHyphens/>
      <w:autoSpaceDE w:val="0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customStyle="1" w:styleId="7LTHintergrund">
    <w:name w:val="????????7~LT~Hintergrund"/>
    <w:pPr>
      <w:widowControl w:val="0"/>
      <w:suppressAutoHyphens/>
      <w:autoSpaceDE w:val="0"/>
      <w:jc w:val="center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customStyle="1" w:styleId="8LTGliederung1">
    <w:name w:val="????????8~LT~Gliederung 1"/>
    <w:pPr>
      <w:widowControl w:val="0"/>
      <w:tabs>
        <w:tab w:val="left" w:pos="180"/>
        <w:tab w:val="left" w:pos="900"/>
        <w:tab w:val="left" w:pos="1620"/>
        <w:tab w:val="left" w:pos="2340"/>
        <w:tab w:val="left" w:pos="3060"/>
        <w:tab w:val="left" w:pos="3780"/>
        <w:tab w:val="left" w:pos="4500"/>
        <w:tab w:val="left" w:pos="5220"/>
        <w:tab w:val="left" w:pos="5940"/>
        <w:tab w:val="left" w:pos="6660"/>
        <w:tab w:val="left" w:pos="7380"/>
        <w:tab w:val="left" w:pos="8100"/>
        <w:tab w:val="left" w:pos="8820"/>
        <w:tab w:val="left" w:pos="9540"/>
        <w:tab w:val="left" w:pos="10260"/>
        <w:tab w:val="left" w:pos="10980"/>
        <w:tab w:val="left" w:pos="11700"/>
        <w:tab w:val="left" w:pos="12420"/>
        <w:tab w:val="left" w:pos="13140"/>
        <w:tab w:val="left" w:pos="13860"/>
      </w:tabs>
      <w:suppressAutoHyphens/>
      <w:autoSpaceDE w:val="0"/>
      <w:spacing w:before="200" w:after="0" w:line="240" w:lineRule="auto"/>
    </w:pPr>
    <w:rPr>
      <w:rFonts w:ascii="Mangal" w:eastAsia="Mangal" w:hAnsi="Mangal" w:cs="Mangal"/>
      <w:color w:val="404040"/>
      <w:sz w:val="36"/>
      <w:szCs w:val="36"/>
      <w:lang w:eastAsia="zh-CN" w:bidi="hi-IN"/>
    </w:rPr>
  </w:style>
  <w:style w:type="paragraph" w:customStyle="1" w:styleId="8LTGliederung2">
    <w:name w:val="????????8~LT~Gliederung 2"/>
    <w:basedOn w:val="8LTGliederung1"/>
    <w:pPr>
      <w:tabs>
        <w:tab w:val="left" w:pos="270"/>
        <w:tab w:val="left" w:pos="990"/>
        <w:tab w:val="left" w:pos="1710"/>
        <w:tab w:val="left" w:pos="2430"/>
        <w:tab w:val="left" w:pos="3150"/>
        <w:tab w:val="left" w:pos="3870"/>
        <w:tab w:val="left" w:pos="4590"/>
        <w:tab w:val="left" w:pos="5310"/>
        <w:tab w:val="left" w:pos="6030"/>
        <w:tab w:val="left" w:pos="6750"/>
        <w:tab w:val="left" w:pos="7470"/>
        <w:tab w:val="left" w:pos="8190"/>
        <w:tab w:val="left" w:pos="8910"/>
        <w:tab w:val="left" w:pos="9630"/>
        <w:tab w:val="left" w:pos="10350"/>
        <w:tab w:val="left" w:pos="11070"/>
        <w:tab w:val="left" w:pos="11790"/>
        <w:tab w:val="left" w:pos="12510"/>
        <w:tab w:val="left" w:pos="13230"/>
        <w:tab w:val="left" w:pos="13950"/>
      </w:tabs>
    </w:pPr>
    <w:rPr>
      <w:sz w:val="32"/>
      <w:szCs w:val="32"/>
    </w:rPr>
  </w:style>
  <w:style w:type="paragraph" w:customStyle="1" w:styleId="8LTGliederung3">
    <w:name w:val="????????8~LT~Gliederung 3"/>
    <w:basedOn w:val="8LTGliederung2"/>
    <w:pPr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  <w:tab w:val="left" w:pos="9720"/>
        <w:tab w:val="left" w:pos="10440"/>
        <w:tab w:val="left" w:pos="11160"/>
        <w:tab w:val="left" w:pos="11880"/>
        <w:tab w:val="left" w:pos="12600"/>
        <w:tab w:val="left" w:pos="13320"/>
        <w:tab w:val="left" w:pos="14040"/>
      </w:tabs>
    </w:pPr>
    <w:rPr>
      <w:sz w:val="28"/>
      <w:szCs w:val="28"/>
    </w:rPr>
  </w:style>
  <w:style w:type="paragraph" w:customStyle="1" w:styleId="8LTGliederung4">
    <w:name w:val="????????8~LT~Gliederung 4"/>
    <w:basedOn w:val="8LTGliederung3"/>
    <w:rPr>
      <w:sz w:val="24"/>
      <w:szCs w:val="24"/>
    </w:rPr>
  </w:style>
  <w:style w:type="paragraph" w:customStyle="1" w:styleId="8LTGliederung5">
    <w:name w:val="????????8~LT~Gliederung 5"/>
    <w:basedOn w:val="8LTGliederung4"/>
  </w:style>
  <w:style w:type="paragraph" w:customStyle="1" w:styleId="8LTGliederung6">
    <w:name w:val="????????8~LT~Gliederung 6"/>
    <w:basedOn w:val="8LTGliederung5"/>
  </w:style>
  <w:style w:type="paragraph" w:customStyle="1" w:styleId="8LTGliederung7">
    <w:name w:val="????????8~LT~Gliederung 7"/>
    <w:basedOn w:val="8LTGliederung6"/>
  </w:style>
  <w:style w:type="paragraph" w:customStyle="1" w:styleId="8LTGliederung8">
    <w:name w:val="????????8~LT~Gliederung 8"/>
    <w:basedOn w:val="8LTGliederung7"/>
  </w:style>
  <w:style w:type="paragraph" w:customStyle="1" w:styleId="8LTGliederung9">
    <w:name w:val="????????8~LT~Gliederung 9"/>
    <w:basedOn w:val="8LTGliederung8"/>
  </w:style>
  <w:style w:type="paragraph" w:customStyle="1" w:styleId="8LTTitel">
    <w:name w:val="????????8~LT~Titel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</w:tabs>
      <w:suppressAutoHyphens/>
      <w:autoSpaceDE w:val="0"/>
      <w:spacing w:after="0" w:line="240" w:lineRule="auto"/>
    </w:pPr>
    <w:rPr>
      <w:rFonts w:ascii="Mangal" w:eastAsia="Mangal" w:hAnsi="Mangal" w:cs="Mangal"/>
      <w:color w:val="262626"/>
      <w:sz w:val="72"/>
      <w:szCs w:val="72"/>
      <w:lang w:eastAsia="zh-CN" w:bidi="hi-IN"/>
    </w:rPr>
  </w:style>
  <w:style w:type="paragraph" w:customStyle="1" w:styleId="8LTUntertitel">
    <w:name w:val="????????8~LT~Untertitel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</w:tabs>
      <w:suppressAutoHyphens/>
      <w:autoSpaceDE w:val="0"/>
      <w:spacing w:before="200" w:after="0" w:line="240" w:lineRule="auto"/>
      <w:jc w:val="center"/>
    </w:pPr>
    <w:rPr>
      <w:rFonts w:ascii="Mangal" w:eastAsia="Mangal" w:hAnsi="Mangal" w:cs="Mangal"/>
      <w:color w:val="404040"/>
      <w:sz w:val="36"/>
      <w:szCs w:val="36"/>
      <w:lang w:eastAsia="zh-CN" w:bidi="hi-IN"/>
    </w:rPr>
  </w:style>
  <w:style w:type="paragraph" w:customStyle="1" w:styleId="8LTNotizen">
    <w:name w:val="????????8~LT~Notizen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 w:after="0" w:line="240" w:lineRule="auto"/>
    </w:pPr>
    <w:rPr>
      <w:rFonts w:ascii="Mangal" w:eastAsia="Mangal" w:hAnsi="Mangal" w:cs="Mangal"/>
      <w:color w:val="000000"/>
      <w:sz w:val="24"/>
      <w:szCs w:val="24"/>
      <w:lang w:eastAsia="zh-CN" w:bidi="hi-IN"/>
    </w:rPr>
  </w:style>
  <w:style w:type="paragraph" w:customStyle="1" w:styleId="8LTHintergrundobjekte">
    <w:name w:val="????????8~LT~Hintergrundobjekte"/>
    <w:pPr>
      <w:widowControl w:val="0"/>
      <w:suppressAutoHyphens/>
      <w:autoSpaceDE w:val="0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customStyle="1" w:styleId="8LTHintergrund">
    <w:name w:val="????????8~LT~Hintergrund"/>
    <w:pPr>
      <w:widowControl w:val="0"/>
      <w:suppressAutoHyphens/>
      <w:autoSpaceDE w:val="0"/>
      <w:jc w:val="center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customStyle="1" w:styleId="9LTGliederung1">
    <w:name w:val="????????9~LT~Gliederung 1"/>
    <w:pPr>
      <w:widowControl w:val="0"/>
      <w:tabs>
        <w:tab w:val="left" w:pos="180"/>
        <w:tab w:val="left" w:pos="900"/>
        <w:tab w:val="left" w:pos="1620"/>
        <w:tab w:val="left" w:pos="2340"/>
        <w:tab w:val="left" w:pos="3060"/>
        <w:tab w:val="left" w:pos="3780"/>
        <w:tab w:val="left" w:pos="4500"/>
        <w:tab w:val="left" w:pos="5220"/>
        <w:tab w:val="left" w:pos="5940"/>
        <w:tab w:val="left" w:pos="6660"/>
        <w:tab w:val="left" w:pos="7380"/>
        <w:tab w:val="left" w:pos="8100"/>
        <w:tab w:val="left" w:pos="8820"/>
        <w:tab w:val="left" w:pos="9540"/>
        <w:tab w:val="left" w:pos="10260"/>
        <w:tab w:val="left" w:pos="10980"/>
        <w:tab w:val="left" w:pos="11700"/>
        <w:tab w:val="left" w:pos="12420"/>
        <w:tab w:val="left" w:pos="13140"/>
        <w:tab w:val="left" w:pos="13860"/>
      </w:tabs>
      <w:suppressAutoHyphens/>
      <w:autoSpaceDE w:val="0"/>
      <w:spacing w:before="200" w:after="0" w:line="240" w:lineRule="auto"/>
    </w:pPr>
    <w:rPr>
      <w:rFonts w:ascii="Mangal" w:eastAsia="Mangal" w:hAnsi="Mangal" w:cs="Mangal"/>
      <w:color w:val="404040"/>
      <w:sz w:val="36"/>
      <w:szCs w:val="36"/>
      <w:lang w:eastAsia="zh-CN" w:bidi="hi-IN"/>
    </w:rPr>
  </w:style>
  <w:style w:type="paragraph" w:customStyle="1" w:styleId="9LTGliederung2">
    <w:name w:val="????????9~LT~Gliederung 2"/>
    <w:basedOn w:val="9LTGliederung1"/>
    <w:pPr>
      <w:tabs>
        <w:tab w:val="left" w:pos="270"/>
        <w:tab w:val="left" w:pos="990"/>
        <w:tab w:val="left" w:pos="1710"/>
        <w:tab w:val="left" w:pos="2430"/>
        <w:tab w:val="left" w:pos="3150"/>
        <w:tab w:val="left" w:pos="3870"/>
        <w:tab w:val="left" w:pos="4590"/>
        <w:tab w:val="left" w:pos="5310"/>
        <w:tab w:val="left" w:pos="6030"/>
        <w:tab w:val="left" w:pos="6750"/>
        <w:tab w:val="left" w:pos="7470"/>
        <w:tab w:val="left" w:pos="8190"/>
        <w:tab w:val="left" w:pos="8910"/>
        <w:tab w:val="left" w:pos="9630"/>
        <w:tab w:val="left" w:pos="10350"/>
        <w:tab w:val="left" w:pos="11070"/>
        <w:tab w:val="left" w:pos="11790"/>
        <w:tab w:val="left" w:pos="12510"/>
        <w:tab w:val="left" w:pos="13230"/>
        <w:tab w:val="left" w:pos="13950"/>
      </w:tabs>
    </w:pPr>
    <w:rPr>
      <w:sz w:val="32"/>
      <w:szCs w:val="32"/>
    </w:rPr>
  </w:style>
  <w:style w:type="paragraph" w:customStyle="1" w:styleId="9LTGliederung3">
    <w:name w:val="????????9~LT~Gliederung 3"/>
    <w:basedOn w:val="9LTGliederung2"/>
    <w:pPr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  <w:tab w:val="left" w:pos="9720"/>
        <w:tab w:val="left" w:pos="10440"/>
        <w:tab w:val="left" w:pos="11160"/>
        <w:tab w:val="left" w:pos="11880"/>
        <w:tab w:val="left" w:pos="12600"/>
        <w:tab w:val="left" w:pos="13320"/>
        <w:tab w:val="left" w:pos="14040"/>
      </w:tabs>
    </w:pPr>
    <w:rPr>
      <w:sz w:val="28"/>
      <w:szCs w:val="28"/>
    </w:rPr>
  </w:style>
  <w:style w:type="paragraph" w:customStyle="1" w:styleId="9LTGliederung4">
    <w:name w:val="????????9~LT~Gliederung 4"/>
    <w:basedOn w:val="9LTGliederung3"/>
    <w:rPr>
      <w:sz w:val="24"/>
      <w:szCs w:val="24"/>
    </w:rPr>
  </w:style>
  <w:style w:type="paragraph" w:customStyle="1" w:styleId="9LTGliederung5">
    <w:name w:val="????????9~LT~Gliederung 5"/>
    <w:basedOn w:val="9LTGliederung4"/>
  </w:style>
  <w:style w:type="paragraph" w:customStyle="1" w:styleId="9LTGliederung6">
    <w:name w:val="????????9~LT~Gliederung 6"/>
    <w:basedOn w:val="9LTGliederung5"/>
  </w:style>
  <w:style w:type="paragraph" w:customStyle="1" w:styleId="9LTGliederung7">
    <w:name w:val="????????9~LT~Gliederung 7"/>
    <w:basedOn w:val="9LTGliederung6"/>
  </w:style>
  <w:style w:type="paragraph" w:customStyle="1" w:styleId="9LTGliederung8">
    <w:name w:val="????????9~LT~Gliederung 8"/>
    <w:basedOn w:val="9LTGliederung7"/>
  </w:style>
  <w:style w:type="paragraph" w:customStyle="1" w:styleId="9LTGliederung9">
    <w:name w:val="????????9~LT~Gliederung 9"/>
    <w:basedOn w:val="9LTGliederung8"/>
  </w:style>
  <w:style w:type="paragraph" w:customStyle="1" w:styleId="9LTTitel">
    <w:name w:val="????????9~LT~Titel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</w:tabs>
      <w:suppressAutoHyphens/>
      <w:autoSpaceDE w:val="0"/>
      <w:spacing w:after="0" w:line="240" w:lineRule="auto"/>
    </w:pPr>
    <w:rPr>
      <w:rFonts w:ascii="Mangal" w:eastAsia="Mangal" w:hAnsi="Mangal" w:cs="Mangal"/>
      <w:color w:val="262626"/>
      <w:sz w:val="72"/>
      <w:szCs w:val="72"/>
      <w:lang w:eastAsia="zh-CN" w:bidi="hi-IN"/>
    </w:rPr>
  </w:style>
  <w:style w:type="paragraph" w:customStyle="1" w:styleId="9LTUntertitel">
    <w:name w:val="????????9~LT~Untertitel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</w:tabs>
      <w:suppressAutoHyphens/>
      <w:autoSpaceDE w:val="0"/>
      <w:spacing w:before="200" w:after="0" w:line="240" w:lineRule="auto"/>
      <w:jc w:val="center"/>
    </w:pPr>
    <w:rPr>
      <w:rFonts w:ascii="Mangal" w:eastAsia="Mangal" w:hAnsi="Mangal" w:cs="Mangal"/>
      <w:color w:val="404040"/>
      <w:sz w:val="36"/>
      <w:szCs w:val="36"/>
      <w:lang w:eastAsia="zh-CN" w:bidi="hi-IN"/>
    </w:rPr>
  </w:style>
  <w:style w:type="paragraph" w:customStyle="1" w:styleId="9LTNotizen">
    <w:name w:val="????????9~LT~Notizen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 w:after="0" w:line="240" w:lineRule="auto"/>
    </w:pPr>
    <w:rPr>
      <w:rFonts w:ascii="Mangal" w:eastAsia="Mangal" w:hAnsi="Mangal" w:cs="Mangal"/>
      <w:color w:val="000000"/>
      <w:sz w:val="24"/>
      <w:szCs w:val="24"/>
      <w:lang w:eastAsia="zh-CN" w:bidi="hi-IN"/>
    </w:rPr>
  </w:style>
  <w:style w:type="paragraph" w:customStyle="1" w:styleId="9LTHintergrundobjekte">
    <w:name w:val="????????9~LT~Hintergrundobjekte"/>
    <w:pPr>
      <w:widowControl w:val="0"/>
      <w:suppressAutoHyphens/>
      <w:autoSpaceDE w:val="0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customStyle="1" w:styleId="9LTHintergrund">
    <w:name w:val="????????9~LT~Hintergrund"/>
    <w:pPr>
      <w:widowControl w:val="0"/>
      <w:suppressAutoHyphens/>
      <w:autoSpaceDE w:val="0"/>
      <w:jc w:val="center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customStyle="1" w:styleId="10LTGliederung1">
    <w:name w:val="????????10~LT~Gliederung 1"/>
    <w:pPr>
      <w:widowControl w:val="0"/>
      <w:tabs>
        <w:tab w:val="left" w:pos="180"/>
        <w:tab w:val="left" w:pos="900"/>
        <w:tab w:val="left" w:pos="1620"/>
        <w:tab w:val="left" w:pos="2340"/>
        <w:tab w:val="left" w:pos="3060"/>
        <w:tab w:val="left" w:pos="3780"/>
        <w:tab w:val="left" w:pos="4500"/>
        <w:tab w:val="left" w:pos="5220"/>
        <w:tab w:val="left" w:pos="5940"/>
        <w:tab w:val="left" w:pos="6660"/>
        <w:tab w:val="left" w:pos="7380"/>
        <w:tab w:val="left" w:pos="8100"/>
        <w:tab w:val="left" w:pos="8820"/>
        <w:tab w:val="left" w:pos="9540"/>
        <w:tab w:val="left" w:pos="10260"/>
        <w:tab w:val="left" w:pos="10980"/>
        <w:tab w:val="left" w:pos="11700"/>
        <w:tab w:val="left" w:pos="12420"/>
        <w:tab w:val="left" w:pos="13140"/>
        <w:tab w:val="left" w:pos="13860"/>
      </w:tabs>
      <w:suppressAutoHyphens/>
      <w:autoSpaceDE w:val="0"/>
      <w:spacing w:before="200" w:after="0" w:line="240" w:lineRule="auto"/>
    </w:pPr>
    <w:rPr>
      <w:rFonts w:ascii="Mangal" w:eastAsia="Mangal" w:hAnsi="Mangal" w:cs="Mangal"/>
      <w:color w:val="404040"/>
      <w:sz w:val="36"/>
      <w:szCs w:val="36"/>
      <w:lang w:eastAsia="zh-CN" w:bidi="hi-IN"/>
    </w:rPr>
  </w:style>
  <w:style w:type="paragraph" w:customStyle="1" w:styleId="10LTGliederung2">
    <w:name w:val="????????10~LT~Gliederung 2"/>
    <w:basedOn w:val="10LTGliederung1"/>
    <w:pPr>
      <w:tabs>
        <w:tab w:val="left" w:pos="270"/>
        <w:tab w:val="left" w:pos="990"/>
        <w:tab w:val="left" w:pos="1710"/>
        <w:tab w:val="left" w:pos="2430"/>
        <w:tab w:val="left" w:pos="3150"/>
        <w:tab w:val="left" w:pos="3870"/>
        <w:tab w:val="left" w:pos="4590"/>
        <w:tab w:val="left" w:pos="5310"/>
        <w:tab w:val="left" w:pos="6030"/>
        <w:tab w:val="left" w:pos="6750"/>
        <w:tab w:val="left" w:pos="7470"/>
        <w:tab w:val="left" w:pos="8190"/>
        <w:tab w:val="left" w:pos="8910"/>
        <w:tab w:val="left" w:pos="9630"/>
        <w:tab w:val="left" w:pos="10350"/>
        <w:tab w:val="left" w:pos="11070"/>
        <w:tab w:val="left" w:pos="11790"/>
        <w:tab w:val="left" w:pos="12510"/>
        <w:tab w:val="left" w:pos="13230"/>
        <w:tab w:val="left" w:pos="13950"/>
      </w:tabs>
    </w:pPr>
    <w:rPr>
      <w:sz w:val="32"/>
      <w:szCs w:val="32"/>
    </w:rPr>
  </w:style>
  <w:style w:type="paragraph" w:customStyle="1" w:styleId="10LTGliederung3">
    <w:name w:val="????????10~LT~Gliederung 3"/>
    <w:basedOn w:val="10LTGliederung2"/>
    <w:pPr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  <w:tab w:val="left" w:pos="9720"/>
        <w:tab w:val="left" w:pos="10440"/>
        <w:tab w:val="left" w:pos="11160"/>
        <w:tab w:val="left" w:pos="11880"/>
        <w:tab w:val="left" w:pos="12600"/>
        <w:tab w:val="left" w:pos="13320"/>
        <w:tab w:val="left" w:pos="14040"/>
      </w:tabs>
    </w:pPr>
    <w:rPr>
      <w:sz w:val="28"/>
      <w:szCs w:val="28"/>
    </w:rPr>
  </w:style>
  <w:style w:type="paragraph" w:customStyle="1" w:styleId="10LTGliederung4">
    <w:name w:val="????????10~LT~Gliederung 4"/>
    <w:basedOn w:val="10LTGliederung3"/>
    <w:rPr>
      <w:sz w:val="24"/>
      <w:szCs w:val="24"/>
    </w:rPr>
  </w:style>
  <w:style w:type="paragraph" w:customStyle="1" w:styleId="10LTGliederung5">
    <w:name w:val="????????10~LT~Gliederung 5"/>
    <w:basedOn w:val="10LTGliederung4"/>
  </w:style>
  <w:style w:type="paragraph" w:customStyle="1" w:styleId="10LTGliederung6">
    <w:name w:val="????????10~LT~Gliederung 6"/>
    <w:basedOn w:val="10LTGliederung5"/>
  </w:style>
  <w:style w:type="paragraph" w:customStyle="1" w:styleId="10LTGliederung7">
    <w:name w:val="????????10~LT~Gliederung 7"/>
    <w:basedOn w:val="10LTGliederung6"/>
  </w:style>
  <w:style w:type="paragraph" w:customStyle="1" w:styleId="10LTGliederung8">
    <w:name w:val="????????10~LT~Gliederung 8"/>
    <w:basedOn w:val="10LTGliederung7"/>
  </w:style>
  <w:style w:type="paragraph" w:customStyle="1" w:styleId="10LTGliederung9">
    <w:name w:val="????????10~LT~Gliederung 9"/>
    <w:basedOn w:val="10LTGliederung8"/>
  </w:style>
  <w:style w:type="paragraph" w:customStyle="1" w:styleId="10LTTitel">
    <w:name w:val="????????10~LT~Titel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</w:tabs>
      <w:suppressAutoHyphens/>
      <w:autoSpaceDE w:val="0"/>
      <w:spacing w:after="0" w:line="240" w:lineRule="auto"/>
    </w:pPr>
    <w:rPr>
      <w:rFonts w:ascii="Mangal" w:eastAsia="Mangal" w:hAnsi="Mangal" w:cs="Mangal"/>
      <w:color w:val="262626"/>
      <w:sz w:val="72"/>
      <w:szCs w:val="72"/>
      <w:lang w:eastAsia="zh-CN" w:bidi="hi-IN"/>
    </w:rPr>
  </w:style>
  <w:style w:type="paragraph" w:customStyle="1" w:styleId="10LTUntertitel">
    <w:name w:val="????????10~LT~Untertitel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</w:tabs>
      <w:suppressAutoHyphens/>
      <w:autoSpaceDE w:val="0"/>
      <w:spacing w:before="200" w:after="0" w:line="240" w:lineRule="auto"/>
      <w:jc w:val="center"/>
    </w:pPr>
    <w:rPr>
      <w:rFonts w:ascii="Mangal" w:eastAsia="Mangal" w:hAnsi="Mangal" w:cs="Mangal"/>
      <w:color w:val="404040"/>
      <w:sz w:val="36"/>
      <w:szCs w:val="36"/>
      <w:lang w:eastAsia="zh-CN" w:bidi="hi-IN"/>
    </w:rPr>
  </w:style>
  <w:style w:type="paragraph" w:customStyle="1" w:styleId="10LTNotizen">
    <w:name w:val="????????10~LT~Notizen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 w:after="0" w:line="240" w:lineRule="auto"/>
    </w:pPr>
    <w:rPr>
      <w:rFonts w:ascii="Mangal" w:eastAsia="Mangal" w:hAnsi="Mangal" w:cs="Mangal"/>
      <w:color w:val="000000"/>
      <w:sz w:val="24"/>
      <w:szCs w:val="24"/>
      <w:lang w:eastAsia="zh-CN" w:bidi="hi-IN"/>
    </w:rPr>
  </w:style>
  <w:style w:type="paragraph" w:customStyle="1" w:styleId="10LTHintergrundobjekte">
    <w:name w:val="????????10~LT~Hintergrundobjekte"/>
    <w:pPr>
      <w:widowControl w:val="0"/>
      <w:suppressAutoHyphens/>
      <w:autoSpaceDE w:val="0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customStyle="1" w:styleId="10LTHintergrund">
    <w:name w:val="????????10~LT~Hintergrund"/>
    <w:pPr>
      <w:widowControl w:val="0"/>
      <w:suppressAutoHyphens/>
      <w:autoSpaceDE w:val="0"/>
      <w:jc w:val="center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customStyle="1" w:styleId="11LTGliederung1">
    <w:name w:val="????????11~LT~Gliederung 1"/>
    <w:pPr>
      <w:widowControl w:val="0"/>
      <w:tabs>
        <w:tab w:val="left" w:pos="180"/>
        <w:tab w:val="left" w:pos="900"/>
        <w:tab w:val="left" w:pos="1620"/>
        <w:tab w:val="left" w:pos="2340"/>
        <w:tab w:val="left" w:pos="3060"/>
        <w:tab w:val="left" w:pos="3780"/>
        <w:tab w:val="left" w:pos="4500"/>
        <w:tab w:val="left" w:pos="5220"/>
        <w:tab w:val="left" w:pos="5940"/>
        <w:tab w:val="left" w:pos="6660"/>
        <w:tab w:val="left" w:pos="7380"/>
        <w:tab w:val="left" w:pos="8100"/>
        <w:tab w:val="left" w:pos="8820"/>
        <w:tab w:val="left" w:pos="9540"/>
        <w:tab w:val="left" w:pos="10260"/>
        <w:tab w:val="left" w:pos="10980"/>
        <w:tab w:val="left" w:pos="11700"/>
        <w:tab w:val="left" w:pos="12420"/>
        <w:tab w:val="left" w:pos="13140"/>
        <w:tab w:val="left" w:pos="13860"/>
      </w:tabs>
      <w:suppressAutoHyphens/>
      <w:autoSpaceDE w:val="0"/>
      <w:spacing w:before="200" w:after="0" w:line="240" w:lineRule="auto"/>
    </w:pPr>
    <w:rPr>
      <w:rFonts w:ascii="Mangal" w:eastAsia="Mangal" w:hAnsi="Mangal" w:cs="Mangal"/>
      <w:color w:val="404040"/>
      <w:sz w:val="36"/>
      <w:szCs w:val="36"/>
      <w:lang w:eastAsia="zh-CN" w:bidi="hi-IN"/>
    </w:rPr>
  </w:style>
  <w:style w:type="paragraph" w:customStyle="1" w:styleId="11LTGliederung2">
    <w:name w:val="????????11~LT~Gliederung 2"/>
    <w:basedOn w:val="11LTGliederung1"/>
    <w:pPr>
      <w:tabs>
        <w:tab w:val="left" w:pos="270"/>
        <w:tab w:val="left" w:pos="990"/>
        <w:tab w:val="left" w:pos="1710"/>
        <w:tab w:val="left" w:pos="2430"/>
        <w:tab w:val="left" w:pos="3150"/>
        <w:tab w:val="left" w:pos="3870"/>
        <w:tab w:val="left" w:pos="4590"/>
        <w:tab w:val="left" w:pos="5310"/>
        <w:tab w:val="left" w:pos="6030"/>
        <w:tab w:val="left" w:pos="6750"/>
        <w:tab w:val="left" w:pos="7470"/>
        <w:tab w:val="left" w:pos="8190"/>
        <w:tab w:val="left" w:pos="8910"/>
        <w:tab w:val="left" w:pos="9630"/>
        <w:tab w:val="left" w:pos="10350"/>
        <w:tab w:val="left" w:pos="11070"/>
        <w:tab w:val="left" w:pos="11790"/>
        <w:tab w:val="left" w:pos="12510"/>
        <w:tab w:val="left" w:pos="13230"/>
        <w:tab w:val="left" w:pos="13950"/>
      </w:tabs>
    </w:pPr>
    <w:rPr>
      <w:sz w:val="32"/>
      <w:szCs w:val="32"/>
    </w:rPr>
  </w:style>
  <w:style w:type="paragraph" w:customStyle="1" w:styleId="11LTGliederung3">
    <w:name w:val="????????11~LT~Gliederung 3"/>
    <w:basedOn w:val="11LTGliederung2"/>
    <w:pPr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  <w:tab w:val="left" w:pos="9720"/>
        <w:tab w:val="left" w:pos="10440"/>
        <w:tab w:val="left" w:pos="11160"/>
        <w:tab w:val="left" w:pos="11880"/>
        <w:tab w:val="left" w:pos="12600"/>
        <w:tab w:val="left" w:pos="13320"/>
        <w:tab w:val="left" w:pos="14040"/>
      </w:tabs>
    </w:pPr>
    <w:rPr>
      <w:sz w:val="28"/>
      <w:szCs w:val="28"/>
    </w:rPr>
  </w:style>
  <w:style w:type="paragraph" w:customStyle="1" w:styleId="11LTGliederung4">
    <w:name w:val="????????11~LT~Gliederung 4"/>
    <w:basedOn w:val="11LTGliederung3"/>
    <w:rPr>
      <w:sz w:val="24"/>
      <w:szCs w:val="24"/>
    </w:rPr>
  </w:style>
  <w:style w:type="paragraph" w:customStyle="1" w:styleId="11LTGliederung5">
    <w:name w:val="????????11~LT~Gliederung 5"/>
    <w:basedOn w:val="11LTGliederung4"/>
  </w:style>
  <w:style w:type="paragraph" w:customStyle="1" w:styleId="11LTGliederung6">
    <w:name w:val="????????11~LT~Gliederung 6"/>
    <w:basedOn w:val="11LTGliederung5"/>
  </w:style>
  <w:style w:type="paragraph" w:customStyle="1" w:styleId="11LTGliederung7">
    <w:name w:val="????????11~LT~Gliederung 7"/>
    <w:basedOn w:val="11LTGliederung6"/>
  </w:style>
  <w:style w:type="paragraph" w:customStyle="1" w:styleId="11LTGliederung8">
    <w:name w:val="????????11~LT~Gliederung 8"/>
    <w:basedOn w:val="11LTGliederung7"/>
  </w:style>
  <w:style w:type="paragraph" w:customStyle="1" w:styleId="11LTGliederung9">
    <w:name w:val="????????11~LT~Gliederung 9"/>
    <w:basedOn w:val="11LTGliederung8"/>
  </w:style>
  <w:style w:type="paragraph" w:customStyle="1" w:styleId="11LTTitel">
    <w:name w:val="????????11~LT~Titel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</w:tabs>
      <w:suppressAutoHyphens/>
      <w:autoSpaceDE w:val="0"/>
      <w:spacing w:after="0" w:line="240" w:lineRule="auto"/>
    </w:pPr>
    <w:rPr>
      <w:rFonts w:ascii="Mangal" w:eastAsia="Mangal" w:hAnsi="Mangal" w:cs="Mangal"/>
      <w:color w:val="262626"/>
      <w:sz w:val="72"/>
      <w:szCs w:val="72"/>
      <w:lang w:eastAsia="zh-CN" w:bidi="hi-IN"/>
    </w:rPr>
  </w:style>
  <w:style w:type="paragraph" w:customStyle="1" w:styleId="11LTUntertitel">
    <w:name w:val="????????11~LT~Untertitel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</w:tabs>
      <w:suppressAutoHyphens/>
      <w:autoSpaceDE w:val="0"/>
      <w:spacing w:before="200" w:after="0" w:line="240" w:lineRule="auto"/>
      <w:jc w:val="center"/>
    </w:pPr>
    <w:rPr>
      <w:rFonts w:ascii="Mangal" w:eastAsia="Mangal" w:hAnsi="Mangal" w:cs="Mangal"/>
      <w:color w:val="404040"/>
      <w:sz w:val="36"/>
      <w:szCs w:val="36"/>
      <w:lang w:eastAsia="zh-CN" w:bidi="hi-IN"/>
    </w:rPr>
  </w:style>
  <w:style w:type="paragraph" w:customStyle="1" w:styleId="11LTNotizen">
    <w:name w:val="????????11~LT~Notizen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 w:after="0" w:line="240" w:lineRule="auto"/>
    </w:pPr>
    <w:rPr>
      <w:rFonts w:ascii="Mangal" w:eastAsia="Mangal" w:hAnsi="Mangal" w:cs="Mangal"/>
      <w:color w:val="000000"/>
      <w:sz w:val="24"/>
      <w:szCs w:val="24"/>
      <w:lang w:eastAsia="zh-CN" w:bidi="hi-IN"/>
    </w:rPr>
  </w:style>
  <w:style w:type="paragraph" w:customStyle="1" w:styleId="11LTHintergrundobjekte">
    <w:name w:val="????????11~LT~Hintergrundobjekte"/>
    <w:pPr>
      <w:widowControl w:val="0"/>
      <w:suppressAutoHyphens/>
      <w:autoSpaceDE w:val="0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customStyle="1" w:styleId="11LTHintergrund">
    <w:name w:val="????????11~LT~Hintergrund"/>
    <w:pPr>
      <w:widowControl w:val="0"/>
      <w:suppressAutoHyphens/>
      <w:autoSpaceDE w:val="0"/>
      <w:jc w:val="center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customStyle="1" w:styleId="12LTGliederung1">
    <w:name w:val="????????12~LT~Gliederung 1"/>
    <w:pPr>
      <w:widowControl w:val="0"/>
      <w:tabs>
        <w:tab w:val="left" w:pos="180"/>
        <w:tab w:val="left" w:pos="900"/>
        <w:tab w:val="left" w:pos="1620"/>
        <w:tab w:val="left" w:pos="2340"/>
        <w:tab w:val="left" w:pos="3060"/>
        <w:tab w:val="left" w:pos="3780"/>
        <w:tab w:val="left" w:pos="4500"/>
        <w:tab w:val="left" w:pos="5220"/>
        <w:tab w:val="left" w:pos="5940"/>
        <w:tab w:val="left" w:pos="6660"/>
        <w:tab w:val="left" w:pos="7380"/>
        <w:tab w:val="left" w:pos="8100"/>
        <w:tab w:val="left" w:pos="8820"/>
        <w:tab w:val="left" w:pos="9540"/>
        <w:tab w:val="left" w:pos="10260"/>
        <w:tab w:val="left" w:pos="10980"/>
        <w:tab w:val="left" w:pos="11700"/>
        <w:tab w:val="left" w:pos="12420"/>
        <w:tab w:val="left" w:pos="13140"/>
        <w:tab w:val="left" w:pos="13860"/>
      </w:tabs>
      <w:suppressAutoHyphens/>
      <w:autoSpaceDE w:val="0"/>
      <w:spacing w:before="200" w:after="0" w:line="240" w:lineRule="auto"/>
    </w:pPr>
    <w:rPr>
      <w:rFonts w:ascii="Mangal" w:eastAsia="Mangal" w:hAnsi="Mangal" w:cs="Mangal"/>
      <w:color w:val="404040"/>
      <w:sz w:val="36"/>
      <w:szCs w:val="36"/>
      <w:lang w:eastAsia="zh-CN" w:bidi="hi-IN"/>
    </w:rPr>
  </w:style>
  <w:style w:type="paragraph" w:customStyle="1" w:styleId="12LTGliederung2">
    <w:name w:val="????????12~LT~Gliederung 2"/>
    <w:basedOn w:val="12LTGliederung1"/>
    <w:pPr>
      <w:tabs>
        <w:tab w:val="left" w:pos="270"/>
        <w:tab w:val="left" w:pos="990"/>
        <w:tab w:val="left" w:pos="1710"/>
        <w:tab w:val="left" w:pos="2430"/>
        <w:tab w:val="left" w:pos="3150"/>
        <w:tab w:val="left" w:pos="3870"/>
        <w:tab w:val="left" w:pos="4590"/>
        <w:tab w:val="left" w:pos="5310"/>
        <w:tab w:val="left" w:pos="6030"/>
        <w:tab w:val="left" w:pos="6750"/>
        <w:tab w:val="left" w:pos="7470"/>
        <w:tab w:val="left" w:pos="8190"/>
        <w:tab w:val="left" w:pos="8910"/>
        <w:tab w:val="left" w:pos="9630"/>
        <w:tab w:val="left" w:pos="10350"/>
        <w:tab w:val="left" w:pos="11070"/>
        <w:tab w:val="left" w:pos="11790"/>
        <w:tab w:val="left" w:pos="12510"/>
        <w:tab w:val="left" w:pos="13230"/>
        <w:tab w:val="left" w:pos="13950"/>
      </w:tabs>
    </w:pPr>
    <w:rPr>
      <w:sz w:val="32"/>
      <w:szCs w:val="32"/>
    </w:rPr>
  </w:style>
  <w:style w:type="paragraph" w:customStyle="1" w:styleId="12LTGliederung3">
    <w:name w:val="????????12~LT~Gliederung 3"/>
    <w:basedOn w:val="12LTGliederung2"/>
    <w:pPr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  <w:tab w:val="left" w:pos="9720"/>
        <w:tab w:val="left" w:pos="10440"/>
        <w:tab w:val="left" w:pos="11160"/>
        <w:tab w:val="left" w:pos="11880"/>
        <w:tab w:val="left" w:pos="12600"/>
        <w:tab w:val="left" w:pos="13320"/>
        <w:tab w:val="left" w:pos="14040"/>
      </w:tabs>
    </w:pPr>
    <w:rPr>
      <w:sz w:val="28"/>
      <w:szCs w:val="28"/>
    </w:rPr>
  </w:style>
  <w:style w:type="paragraph" w:customStyle="1" w:styleId="12LTGliederung4">
    <w:name w:val="????????12~LT~Gliederung 4"/>
    <w:basedOn w:val="12LTGliederung3"/>
    <w:rPr>
      <w:sz w:val="24"/>
      <w:szCs w:val="24"/>
    </w:rPr>
  </w:style>
  <w:style w:type="paragraph" w:customStyle="1" w:styleId="12LTGliederung5">
    <w:name w:val="????????12~LT~Gliederung 5"/>
    <w:basedOn w:val="12LTGliederung4"/>
  </w:style>
  <w:style w:type="paragraph" w:customStyle="1" w:styleId="12LTGliederung6">
    <w:name w:val="????????12~LT~Gliederung 6"/>
    <w:basedOn w:val="12LTGliederung5"/>
  </w:style>
  <w:style w:type="paragraph" w:customStyle="1" w:styleId="12LTGliederung7">
    <w:name w:val="????????12~LT~Gliederung 7"/>
    <w:basedOn w:val="12LTGliederung6"/>
  </w:style>
  <w:style w:type="paragraph" w:customStyle="1" w:styleId="12LTGliederung8">
    <w:name w:val="????????12~LT~Gliederung 8"/>
    <w:basedOn w:val="12LTGliederung7"/>
  </w:style>
  <w:style w:type="paragraph" w:customStyle="1" w:styleId="12LTGliederung9">
    <w:name w:val="????????12~LT~Gliederung 9"/>
    <w:basedOn w:val="12LTGliederung8"/>
  </w:style>
  <w:style w:type="paragraph" w:customStyle="1" w:styleId="12LTTitel">
    <w:name w:val="????????12~LT~Titel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</w:tabs>
      <w:suppressAutoHyphens/>
      <w:autoSpaceDE w:val="0"/>
      <w:spacing w:after="0" w:line="240" w:lineRule="auto"/>
    </w:pPr>
    <w:rPr>
      <w:rFonts w:ascii="Mangal" w:eastAsia="Mangal" w:hAnsi="Mangal" w:cs="Mangal"/>
      <w:color w:val="262626"/>
      <w:sz w:val="72"/>
      <w:szCs w:val="72"/>
      <w:lang w:eastAsia="zh-CN" w:bidi="hi-IN"/>
    </w:rPr>
  </w:style>
  <w:style w:type="paragraph" w:customStyle="1" w:styleId="12LTUntertitel">
    <w:name w:val="????????12~LT~Untertitel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</w:tabs>
      <w:suppressAutoHyphens/>
      <w:autoSpaceDE w:val="0"/>
      <w:spacing w:before="200" w:after="0" w:line="240" w:lineRule="auto"/>
      <w:jc w:val="center"/>
    </w:pPr>
    <w:rPr>
      <w:rFonts w:ascii="Mangal" w:eastAsia="Mangal" w:hAnsi="Mangal" w:cs="Mangal"/>
      <w:color w:val="404040"/>
      <w:sz w:val="36"/>
      <w:szCs w:val="36"/>
      <w:lang w:eastAsia="zh-CN" w:bidi="hi-IN"/>
    </w:rPr>
  </w:style>
  <w:style w:type="paragraph" w:customStyle="1" w:styleId="12LTNotizen">
    <w:name w:val="????????12~LT~Notizen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 w:after="0" w:line="240" w:lineRule="auto"/>
    </w:pPr>
    <w:rPr>
      <w:rFonts w:ascii="Mangal" w:eastAsia="Mangal" w:hAnsi="Mangal" w:cs="Mangal"/>
      <w:color w:val="000000"/>
      <w:sz w:val="24"/>
      <w:szCs w:val="24"/>
      <w:lang w:eastAsia="zh-CN" w:bidi="hi-IN"/>
    </w:rPr>
  </w:style>
  <w:style w:type="paragraph" w:customStyle="1" w:styleId="12LTHintergrundobjekte">
    <w:name w:val="????????12~LT~Hintergrundobjekte"/>
    <w:pPr>
      <w:widowControl w:val="0"/>
      <w:suppressAutoHyphens/>
      <w:autoSpaceDE w:val="0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customStyle="1" w:styleId="12LTHintergrund">
    <w:name w:val="????????12~LT~Hintergrund"/>
    <w:pPr>
      <w:widowControl w:val="0"/>
      <w:suppressAutoHyphens/>
      <w:autoSpaceDE w:val="0"/>
      <w:jc w:val="center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customStyle="1" w:styleId="13LTGliederung1">
    <w:name w:val="????????13~LT~Gliederung 1"/>
    <w:pPr>
      <w:widowControl w:val="0"/>
      <w:tabs>
        <w:tab w:val="left" w:pos="180"/>
        <w:tab w:val="left" w:pos="900"/>
        <w:tab w:val="left" w:pos="1620"/>
        <w:tab w:val="left" w:pos="2340"/>
        <w:tab w:val="left" w:pos="3060"/>
        <w:tab w:val="left" w:pos="3780"/>
        <w:tab w:val="left" w:pos="4500"/>
        <w:tab w:val="left" w:pos="5220"/>
        <w:tab w:val="left" w:pos="5940"/>
        <w:tab w:val="left" w:pos="6660"/>
        <w:tab w:val="left" w:pos="7380"/>
        <w:tab w:val="left" w:pos="8100"/>
        <w:tab w:val="left" w:pos="8820"/>
        <w:tab w:val="left" w:pos="9540"/>
        <w:tab w:val="left" w:pos="10260"/>
        <w:tab w:val="left" w:pos="10980"/>
        <w:tab w:val="left" w:pos="11700"/>
        <w:tab w:val="left" w:pos="12420"/>
        <w:tab w:val="left" w:pos="13140"/>
        <w:tab w:val="left" w:pos="13860"/>
      </w:tabs>
      <w:suppressAutoHyphens/>
      <w:autoSpaceDE w:val="0"/>
      <w:spacing w:before="200" w:after="0" w:line="240" w:lineRule="auto"/>
    </w:pPr>
    <w:rPr>
      <w:rFonts w:ascii="Mangal" w:eastAsia="Mangal" w:hAnsi="Mangal" w:cs="Mangal"/>
      <w:color w:val="404040"/>
      <w:sz w:val="36"/>
      <w:szCs w:val="36"/>
      <w:lang w:eastAsia="zh-CN" w:bidi="hi-IN"/>
    </w:rPr>
  </w:style>
  <w:style w:type="paragraph" w:customStyle="1" w:styleId="13LTGliederung2">
    <w:name w:val="????????13~LT~Gliederung 2"/>
    <w:basedOn w:val="13LTGliederung1"/>
    <w:pPr>
      <w:tabs>
        <w:tab w:val="left" w:pos="270"/>
        <w:tab w:val="left" w:pos="990"/>
        <w:tab w:val="left" w:pos="1710"/>
        <w:tab w:val="left" w:pos="2430"/>
        <w:tab w:val="left" w:pos="3150"/>
        <w:tab w:val="left" w:pos="3870"/>
        <w:tab w:val="left" w:pos="4590"/>
        <w:tab w:val="left" w:pos="5310"/>
        <w:tab w:val="left" w:pos="6030"/>
        <w:tab w:val="left" w:pos="6750"/>
        <w:tab w:val="left" w:pos="7470"/>
        <w:tab w:val="left" w:pos="8190"/>
        <w:tab w:val="left" w:pos="8910"/>
        <w:tab w:val="left" w:pos="9630"/>
        <w:tab w:val="left" w:pos="10350"/>
        <w:tab w:val="left" w:pos="11070"/>
        <w:tab w:val="left" w:pos="11790"/>
        <w:tab w:val="left" w:pos="12510"/>
        <w:tab w:val="left" w:pos="13230"/>
        <w:tab w:val="left" w:pos="13950"/>
      </w:tabs>
    </w:pPr>
    <w:rPr>
      <w:sz w:val="32"/>
      <w:szCs w:val="32"/>
    </w:rPr>
  </w:style>
  <w:style w:type="paragraph" w:customStyle="1" w:styleId="13LTGliederung3">
    <w:name w:val="????????13~LT~Gliederung 3"/>
    <w:basedOn w:val="13LTGliederung2"/>
    <w:pPr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  <w:tab w:val="left" w:pos="9720"/>
        <w:tab w:val="left" w:pos="10440"/>
        <w:tab w:val="left" w:pos="11160"/>
        <w:tab w:val="left" w:pos="11880"/>
        <w:tab w:val="left" w:pos="12600"/>
        <w:tab w:val="left" w:pos="13320"/>
        <w:tab w:val="left" w:pos="14040"/>
      </w:tabs>
    </w:pPr>
    <w:rPr>
      <w:sz w:val="28"/>
      <w:szCs w:val="28"/>
    </w:rPr>
  </w:style>
  <w:style w:type="paragraph" w:customStyle="1" w:styleId="13LTGliederung4">
    <w:name w:val="????????13~LT~Gliederung 4"/>
    <w:basedOn w:val="13LTGliederung3"/>
    <w:rPr>
      <w:sz w:val="24"/>
      <w:szCs w:val="24"/>
    </w:rPr>
  </w:style>
  <w:style w:type="paragraph" w:customStyle="1" w:styleId="13LTGliederung5">
    <w:name w:val="????????13~LT~Gliederung 5"/>
    <w:basedOn w:val="13LTGliederung4"/>
  </w:style>
  <w:style w:type="paragraph" w:customStyle="1" w:styleId="13LTGliederung6">
    <w:name w:val="????????13~LT~Gliederung 6"/>
    <w:basedOn w:val="13LTGliederung5"/>
  </w:style>
  <w:style w:type="paragraph" w:customStyle="1" w:styleId="13LTGliederung7">
    <w:name w:val="????????13~LT~Gliederung 7"/>
    <w:basedOn w:val="13LTGliederung6"/>
  </w:style>
  <w:style w:type="paragraph" w:customStyle="1" w:styleId="13LTGliederung8">
    <w:name w:val="????????13~LT~Gliederung 8"/>
    <w:basedOn w:val="13LTGliederung7"/>
  </w:style>
  <w:style w:type="paragraph" w:customStyle="1" w:styleId="13LTGliederung9">
    <w:name w:val="????????13~LT~Gliederung 9"/>
    <w:basedOn w:val="13LTGliederung8"/>
  </w:style>
  <w:style w:type="paragraph" w:customStyle="1" w:styleId="13LTTitel">
    <w:name w:val="????????13~LT~Titel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</w:tabs>
      <w:suppressAutoHyphens/>
      <w:autoSpaceDE w:val="0"/>
      <w:spacing w:after="0" w:line="240" w:lineRule="auto"/>
    </w:pPr>
    <w:rPr>
      <w:rFonts w:ascii="Mangal" w:eastAsia="Mangal" w:hAnsi="Mangal" w:cs="Mangal"/>
      <w:color w:val="262626"/>
      <w:sz w:val="72"/>
      <w:szCs w:val="72"/>
      <w:lang w:eastAsia="zh-CN" w:bidi="hi-IN"/>
    </w:rPr>
  </w:style>
  <w:style w:type="paragraph" w:customStyle="1" w:styleId="13LTUntertitel">
    <w:name w:val="????????13~LT~Untertitel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</w:tabs>
      <w:suppressAutoHyphens/>
      <w:autoSpaceDE w:val="0"/>
      <w:spacing w:before="200" w:after="0" w:line="240" w:lineRule="auto"/>
      <w:jc w:val="center"/>
    </w:pPr>
    <w:rPr>
      <w:rFonts w:ascii="Mangal" w:eastAsia="Mangal" w:hAnsi="Mangal" w:cs="Mangal"/>
      <w:color w:val="404040"/>
      <w:sz w:val="36"/>
      <w:szCs w:val="36"/>
      <w:lang w:eastAsia="zh-CN" w:bidi="hi-IN"/>
    </w:rPr>
  </w:style>
  <w:style w:type="paragraph" w:customStyle="1" w:styleId="13LTNotizen">
    <w:name w:val="????????13~LT~Notizen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 w:after="0" w:line="240" w:lineRule="auto"/>
    </w:pPr>
    <w:rPr>
      <w:rFonts w:ascii="Mangal" w:eastAsia="Mangal" w:hAnsi="Mangal" w:cs="Mangal"/>
      <w:color w:val="000000"/>
      <w:sz w:val="24"/>
      <w:szCs w:val="24"/>
      <w:lang w:eastAsia="zh-CN" w:bidi="hi-IN"/>
    </w:rPr>
  </w:style>
  <w:style w:type="paragraph" w:customStyle="1" w:styleId="13LTHintergrundobjekte">
    <w:name w:val="????????13~LT~Hintergrundobjekte"/>
    <w:pPr>
      <w:widowControl w:val="0"/>
      <w:suppressAutoHyphens/>
      <w:autoSpaceDE w:val="0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customStyle="1" w:styleId="13LTHintergrund">
    <w:name w:val="????????13~LT~Hintergrund"/>
    <w:pPr>
      <w:widowControl w:val="0"/>
      <w:suppressAutoHyphens/>
      <w:autoSpaceDE w:val="0"/>
      <w:jc w:val="center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customStyle="1" w:styleId="14LTGliederung1">
    <w:name w:val="????????14~LT~Gliederung 1"/>
    <w:pPr>
      <w:widowControl w:val="0"/>
      <w:tabs>
        <w:tab w:val="left" w:pos="180"/>
        <w:tab w:val="left" w:pos="900"/>
        <w:tab w:val="left" w:pos="1620"/>
        <w:tab w:val="left" w:pos="2340"/>
        <w:tab w:val="left" w:pos="3060"/>
        <w:tab w:val="left" w:pos="3780"/>
        <w:tab w:val="left" w:pos="4500"/>
        <w:tab w:val="left" w:pos="5220"/>
        <w:tab w:val="left" w:pos="5940"/>
        <w:tab w:val="left" w:pos="6660"/>
        <w:tab w:val="left" w:pos="7380"/>
        <w:tab w:val="left" w:pos="8100"/>
        <w:tab w:val="left" w:pos="8820"/>
        <w:tab w:val="left" w:pos="9540"/>
        <w:tab w:val="left" w:pos="10260"/>
        <w:tab w:val="left" w:pos="10980"/>
        <w:tab w:val="left" w:pos="11700"/>
        <w:tab w:val="left" w:pos="12420"/>
        <w:tab w:val="left" w:pos="13140"/>
        <w:tab w:val="left" w:pos="13860"/>
      </w:tabs>
      <w:suppressAutoHyphens/>
      <w:autoSpaceDE w:val="0"/>
      <w:spacing w:before="200" w:after="0" w:line="240" w:lineRule="auto"/>
    </w:pPr>
    <w:rPr>
      <w:rFonts w:ascii="Mangal" w:eastAsia="Mangal" w:hAnsi="Mangal" w:cs="Mangal"/>
      <w:color w:val="404040"/>
      <w:sz w:val="36"/>
      <w:szCs w:val="36"/>
      <w:lang w:eastAsia="zh-CN" w:bidi="hi-IN"/>
    </w:rPr>
  </w:style>
  <w:style w:type="paragraph" w:customStyle="1" w:styleId="14LTGliederung2">
    <w:name w:val="????????14~LT~Gliederung 2"/>
    <w:basedOn w:val="14LTGliederung1"/>
    <w:pPr>
      <w:tabs>
        <w:tab w:val="left" w:pos="270"/>
        <w:tab w:val="left" w:pos="990"/>
        <w:tab w:val="left" w:pos="1710"/>
        <w:tab w:val="left" w:pos="2430"/>
        <w:tab w:val="left" w:pos="3150"/>
        <w:tab w:val="left" w:pos="3870"/>
        <w:tab w:val="left" w:pos="4590"/>
        <w:tab w:val="left" w:pos="5310"/>
        <w:tab w:val="left" w:pos="6030"/>
        <w:tab w:val="left" w:pos="6750"/>
        <w:tab w:val="left" w:pos="7470"/>
        <w:tab w:val="left" w:pos="8190"/>
        <w:tab w:val="left" w:pos="8910"/>
        <w:tab w:val="left" w:pos="9630"/>
        <w:tab w:val="left" w:pos="10350"/>
        <w:tab w:val="left" w:pos="11070"/>
        <w:tab w:val="left" w:pos="11790"/>
        <w:tab w:val="left" w:pos="12510"/>
        <w:tab w:val="left" w:pos="13230"/>
        <w:tab w:val="left" w:pos="13950"/>
      </w:tabs>
    </w:pPr>
    <w:rPr>
      <w:sz w:val="32"/>
      <w:szCs w:val="32"/>
    </w:rPr>
  </w:style>
  <w:style w:type="paragraph" w:customStyle="1" w:styleId="14LTGliederung3">
    <w:name w:val="????????14~LT~Gliederung 3"/>
    <w:basedOn w:val="14LTGliederung2"/>
    <w:pPr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  <w:tab w:val="left" w:pos="9720"/>
        <w:tab w:val="left" w:pos="10440"/>
        <w:tab w:val="left" w:pos="11160"/>
        <w:tab w:val="left" w:pos="11880"/>
        <w:tab w:val="left" w:pos="12600"/>
        <w:tab w:val="left" w:pos="13320"/>
        <w:tab w:val="left" w:pos="14040"/>
      </w:tabs>
    </w:pPr>
    <w:rPr>
      <w:sz w:val="28"/>
      <w:szCs w:val="28"/>
    </w:rPr>
  </w:style>
  <w:style w:type="paragraph" w:customStyle="1" w:styleId="14LTGliederung4">
    <w:name w:val="????????14~LT~Gliederung 4"/>
    <w:basedOn w:val="14LTGliederung3"/>
    <w:rPr>
      <w:sz w:val="24"/>
      <w:szCs w:val="24"/>
    </w:rPr>
  </w:style>
  <w:style w:type="paragraph" w:customStyle="1" w:styleId="14LTGliederung5">
    <w:name w:val="????????14~LT~Gliederung 5"/>
    <w:basedOn w:val="14LTGliederung4"/>
  </w:style>
  <w:style w:type="paragraph" w:customStyle="1" w:styleId="14LTGliederung6">
    <w:name w:val="????????14~LT~Gliederung 6"/>
    <w:basedOn w:val="14LTGliederung5"/>
  </w:style>
  <w:style w:type="paragraph" w:customStyle="1" w:styleId="14LTGliederung7">
    <w:name w:val="????????14~LT~Gliederung 7"/>
    <w:basedOn w:val="14LTGliederung6"/>
  </w:style>
  <w:style w:type="paragraph" w:customStyle="1" w:styleId="14LTGliederung8">
    <w:name w:val="????????14~LT~Gliederung 8"/>
    <w:basedOn w:val="14LTGliederung7"/>
  </w:style>
  <w:style w:type="paragraph" w:customStyle="1" w:styleId="14LTGliederung9">
    <w:name w:val="????????14~LT~Gliederung 9"/>
    <w:basedOn w:val="14LTGliederung8"/>
  </w:style>
  <w:style w:type="paragraph" w:customStyle="1" w:styleId="14LTTitel">
    <w:name w:val="????????14~LT~Titel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</w:tabs>
      <w:suppressAutoHyphens/>
      <w:autoSpaceDE w:val="0"/>
      <w:spacing w:after="0" w:line="240" w:lineRule="auto"/>
    </w:pPr>
    <w:rPr>
      <w:rFonts w:ascii="Mangal" w:eastAsia="Mangal" w:hAnsi="Mangal" w:cs="Mangal"/>
      <w:color w:val="262626"/>
      <w:sz w:val="72"/>
      <w:szCs w:val="72"/>
      <w:lang w:eastAsia="zh-CN" w:bidi="hi-IN"/>
    </w:rPr>
  </w:style>
  <w:style w:type="paragraph" w:customStyle="1" w:styleId="14LTUntertitel">
    <w:name w:val="????????14~LT~Untertitel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</w:tabs>
      <w:suppressAutoHyphens/>
      <w:autoSpaceDE w:val="0"/>
      <w:spacing w:before="200" w:after="0" w:line="240" w:lineRule="auto"/>
      <w:jc w:val="center"/>
    </w:pPr>
    <w:rPr>
      <w:rFonts w:ascii="Mangal" w:eastAsia="Mangal" w:hAnsi="Mangal" w:cs="Mangal"/>
      <w:color w:val="404040"/>
      <w:sz w:val="36"/>
      <w:szCs w:val="36"/>
      <w:lang w:eastAsia="zh-CN" w:bidi="hi-IN"/>
    </w:rPr>
  </w:style>
  <w:style w:type="paragraph" w:customStyle="1" w:styleId="14LTNotizen">
    <w:name w:val="????????14~LT~Notizen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 w:after="0" w:line="240" w:lineRule="auto"/>
    </w:pPr>
    <w:rPr>
      <w:rFonts w:ascii="Mangal" w:eastAsia="Mangal" w:hAnsi="Mangal" w:cs="Mangal"/>
      <w:color w:val="000000"/>
      <w:sz w:val="24"/>
      <w:szCs w:val="24"/>
      <w:lang w:eastAsia="zh-CN" w:bidi="hi-IN"/>
    </w:rPr>
  </w:style>
  <w:style w:type="paragraph" w:customStyle="1" w:styleId="14LTHintergrundobjekte">
    <w:name w:val="????????14~LT~Hintergrundobjekte"/>
    <w:pPr>
      <w:widowControl w:val="0"/>
      <w:suppressAutoHyphens/>
      <w:autoSpaceDE w:val="0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customStyle="1" w:styleId="14LTHintergrund">
    <w:name w:val="????????14~LT~Hintergrund"/>
    <w:pPr>
      <w:widowControl w:val="0"/>
      <w:suppressAutoHyphens/>
      <w:autoSpaceDE w:val="0"/>
      <w:jc w:val="center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customStyle="1" w:styleId="15LTGliederung1">
    <w:name w:val="????????15~LT~Gliederung 1"/>
    <w:pPr>
      <w:widowControl w:val="0"/>
      <w:tabs>
        <w:tab w:val="left" w:pos="180"/>
        <w:tab w:val="left" w:pos="900"/>
        <w:tab w:val="left" w:pos="1620"/>
        <w:tab w:val="left" w:pos="2340"/>
        <w:tab w:val="left" w:pos="3060"/>
        <w:tab w:val="left" w:pos="3780"/>
        <w:tab w:val="left" w:pos="4500"/>
        <w:tab w:val="left" w:pos="5220"/>
        <w:tab w:val="left" w:pos="5940"/>
        <w:tab w:val="left" w:pos="6660"/>
        <w:tab w:val="left" w:pos="7380"/>
        <w:tab w:val="left" w:pos="8100"/>
        <w:tab w:val="left" w:pos="8820"/>
        <w:tab w:val="left" w:pos="9540"/>
        <w:tab w:val="left" w:pos="10260"/>
        <w:tab w:val="left" w:pos="10980"/>
        <w:tab w:val="left" w:pos="11700"/>
        <w:tab w:val="left" w:pos="12420"/>
        <w:tab w:val="left" w:pos="13140"/>
        <w:tab w:val="left" w:pos="13860"/>
      </w:tabs>
      <w:suppressAutoHyphens/>
      <w:autoSpaceDE w:val="0"/>
      <w:spacing w:before="200" w:after="0" w:line="240" w:lineRule="auto"/>
    </w:pPr>
    <w:rPr>
      <w:rFonts w:ascii="Mangal" w:eastAsia="Mangal" w:hAnsi="Mangal" w:cs="Mangal"/>
      <w:color w:val="404040"/>
      <w:sz w:val="36"/>
      <w:szCs w:val="36"/>
      <w:lang w:eastAsia="zh-CN" w:bidi="hi-IN"/>
    </w:rPr>
  </w:style>
  <w:style w:type="paragraph" w:customStyle="1" w:styleId="15LTGliederung2">
    <w:name w:val="????????15~LT~Gliederung 2"/>
    <w:basedOn w:val="15LTGliederung1"/>
    <w:pPr>
      <w:tabs>
        <w:tab w:val="left" w:pos="270"/>
        <w:tab w:val="left" w:pos="990"/>
        <w:tab w:val="left" w:pos="1710"/>
        <w:tab w:val="left" w:pos="2430"/>
        <w:tab w:val="left" w:pos="3150"/>
        <w:tab w:val="left" w:pos="3870"/>
        <w:tab w:val="left" w:pos="4590"/>
        <w:tab w:val="left" w:pos="5310"/>
        <w:tab w:val="left" w:pos="6030"/>
        <w:tab w:val="left" w:pos="6750"/>
        <w:tab w:val="left" w:pos="7470"/>
        <w:tab w:val="left" w:pos="8190"/>
        <w:tab w:val="left" w:pos="8910"/>
        <w:tab w:val="left" w:pos="9630"/>
        <w:tab w:val="left" w:pos="10350"/>
        <w:tab w:val="left" w:pos="11070"/>
        <w:tab w:val="left" w:pos="11790"/>
        <w:tab w:val="left" w:pos="12510"/>
        <w:tab w:val="left" w:pos="13230"/>
        <w:tab w:val="left" w:pos="13950"/>
      </w:tabs>
    </w:pPr>
    <w:rPr>
      <w:sz w:val="32"/>
      <w:szCs w:val="32"/>
    </w:rPr>
  </w:style>
  <w:style w:type="paragraph" w:customStyle="1" w:styleId="15LTGliederung3">
    <w:name w:val="????????15~LT~Gliederung 3"/>
    <w:basedOn w:val="15LTGliederung2"/>
    <w:pPr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  <w:tab w:val="left" w:pos="9720"/>
        <w:tab w:val="left" w:pos="10440"/>
        <w:tab w:val="left" w:pos="11160"/>
        <w:tab w:val="left" w:pos="11880"/>
        <w:tab w:val="left" w:pos="12600"/>
        <w:tab w:val="left" w:pos="13320"/>
        <w:tab w:val="left" w:pos="14040"/>
      </w:tabs>
    </w:pPr>
    <w:rPr>
      <w:sz w:val="28"/>
      <w:szCs w:val="28"/>
    </w:rPr>
  </w:style>
  <w:style w:type="paragraph" w:customStyle="1" w:styleId="15LTGliederung4">
    <w:name w:val="????????15~LT~Gliederung 4"/>
    <w:basedOn w:val="15LTGliederung3"/>
    <w:rPr>
      <w:sz w:val="24"/>
      <w:szCs w:val="24"/>
    </w:rPr>
  </w:style>
  <w:style w:type="paragraph" w:customStyle="1" w:styleId="15LTGliederung5">
    <w:name w:val="????????15~LT~Gliederung 5"/>
    <w:basedOn w:val="15LTGliederung4"/>
  </w:style>
  <w:style w:type="paragraph" w:customStyle="1" w:styleId="15LTGliederung6">
    <w:name w:val="????????15~LT~Gliederung 6"/>
    <w:basedOn w:val="15LTGliederung5"/>
  </w:style>
  <w:style w:type="paragraph" w:customStyle="1" w:styleId="15LTGliederung7">
    <w:name w:val="????????15~LT~Gliederung 7"/>
    <w:basedOn w:val="15LTGliederung6"/>
  </w:style>
  <w:style w:type="paragraph" w:customStyle="1" w:styleId="15LTGliederung8">
    <w:name w:val="????????15~LT~Gliederung 8"/>
    <w:basedOn w:val="15LTGliederung7"/>
  </w:style>
  <w:style w:type="paragraph" w:customStyle="1" w:styleId="15LTGliederung9">
    <w:name w:val="????????15~LT~Gliederung 9"/>
    <w:basedOn w:val="15LTGliederung8"/>
  </w:style>
  <w:style w:type="paragraph" w:customStyle="1" w:styleId="15LTTitel">
    <w:name w:val="????????15~LT~Titel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</w:tabs>
      <w:suppressAutoHyphens/>
      <w:autoSpaceDE w:val="0"/>
      <w:spacing w:after="0" w:line="240" w:lineRule="auto"/>
    </w:pPr>
    <w:rPr>
      <w:rFonts w:ascii="Mangal" w:eastAsia="Mangal" w:hAnsi="Mangal" w:cs="Mangal"/>
      <w:color w:val="262626"/>
      <w:sz w:val="72"/>
      <w:szCs w:val="72"/>
      <w:lang w:eastAsia="zh-CN" w:bidi="hi-IN"/>
    </w:rPr>
  </w:style>
  <w:style w:type="paragraph" w:customStyle="1" w:styleId="15LTUntertitel">
    <w:name w:val="????????15~LT~Untertitel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</w:tabs>
      <w:suppressAutoHyphens/>
      <w:autoSpaceDE w:val="0"/>
      <w:spacing w:before="200" w:after="0" w:line="240" w:lineRule="auto"/>
      <w:jc w:val="center"/>
    </w:pPr>
    <w:rPr>
      <w:rFonts w:ascii="Mangal" w:eastAsia="Mangal" w:hAnsi="Mangal" w:cs="Mangal"/>
      <w:color w:val="404040"/>
      <w:sz w:val="36"/>
      <w:szCs w:val="36"/>
      <w:lang w:eastAsia="zh-CN" w:bidi="hi-IN"/>
    </w:rPr>
  </w:style>
  <w:style w:type="paragraph" w:customStyle="1" w:styleId="15LTNotizen">
    <w:name w:val="????????15~LT~Notizen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 w:after="0" w:line="240" w:lineRule="auto"/>
    </w:pPr>
    <w:rPr>
      <w:rFonts w:ascii="Mangal" w:eastAsia="Mangal" w:hAnsi="Mangal" w:cs="Mangal"/>
      <w:color w:val="000000"/>
      <w:sz w:val="24"/>
      <w:szCs w:val="24"/>
      <w:lang w:eastAsia="zh-CN" w:bidi="hi-IN"/>
    </w:rPr>
  </w:style>
  <w:style w:type="paragraph" w:customStyle="1" w:styleId="15LTHintergrundobjekte">
    <w:name w:val="????????15~LT~Hintergrundobjekte"/>
    <w:pPr>
      <w:widowControl w:val="0"/>
      <w:suppressAutoHyphens/>
      <w:autoSpaceDE w:val="0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customStyle="1" w:styleId="15LTHintergrund">
    <w:name w:val="????????15~LT~Hintergrund"/>
    <w:pPr>
      <w:widowControl w:val="0"/>
      <w:suppressAutoHyphens/>
      <w:autoSpaceDE w:val="0"/>
      <w:jc w:val="center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customStyle="1" w:styleId="16LTGliederung1">
    <w:name w:val="????????16~LT~Gliederung 1"/>
    <w:pPr>
      <w:widowControl w:val="0"/>
      <w:tabs>
        <w:tab w:val="left" w:pos="180"/>
        <w:tab w:val="left" w:pos="900"/>
        <w:tab w:val="left" w:pos="1620"/>
        <w:tab w:val="left" w:pos="2340"/>
        <w:tab w:val="left" w:pos="3060"/>
        <w:tab w:val="left" w:pos="3780"/>
        <w:tab w:val="left" w:pos="4500"/>
        <w:tab w:val="left" w:pos="5220"/>
        <w:tab w:val="left" w:pos="5940"/>
        <w:tab w:val="left" w:pos="6660"/>
        <w:tab w:val="left" w:pos="7380"/>
        <w:tab w:val="left" w:pos="8100"/>
        <w:tab w:val="left" w:pos="8820"/>
        <w:tab w:val="left" w:pos="9540"/>
        <w:tab w:val="left" w:pos="10260"/>
        <w:tab w:val="left" w:pos="10980"/>
        <w:tab w:val="left" w:pos="11700"/>
        <w:tab w:val="left" w:pos="12420"/>
        <w:tab w:val="left" w:pos="13140"/>
        <w:tab w:val="left" w:pos="13860"/>
      </w:tabs>
      <w:suppressAutoHyphens/>
      <w:autoSpaceDE w:val="0"/>
      <w:spacing w:before="200" w:after="0" w:line="240" w:lineRule="auto"/>
    </w:pPr>
    <w:rPr>
      <w:rFonts w:ascii="Mangal" w:eastAsia="Mangal" w:hAnsi="Mangal" w:cs="Mangal"/>
      <w:color w:val="404040"/>
      <w:sz w:val="36"/>
      <w:szCs w:val="36"/>
      <w:lang w:eastAsia="zh-CN" w:bidi="hi-IN"/>
    </w:rPr>
  </w:style>
  <w:style w:type="paragraph" w:customStyle="1" w:styleId="16LTGliederung2">
    <w:name w:val="????????16~LT~Gliederung 2"/>
    <w:basedOn w:val="16LTGliederung1"/>
    <w:pPr>
      <w:tabs>
        <w:tab w:val="left" w:pos="270"/>
        <w:tab w:val="left" w:pos="990"/>
        <w:tab w:val="left" w:pos="1710"/>
        <w:tab w:val="left" w:pos="2430"/>
        <w:tab w:val="left" w:pos="3150"/>
        <w:tab w:val="left" w:pos="3870"/>
        <w:tab w:val="left" w:pos="4590"/>
        <w:tab w:val="left" w:pos="5310"/>
        <w:tab w:val="left" w:pos="6030"/>
        <w:tab w:val="left" w:pos="6750"/>
        <w:tab w:val="left" w:pos="7470"/>
        <w:tab w:val="left" w:pos="8190"/>
        <w:tab w:val="left" w:pos="8910"/>
        <w:tab w:val="left" w:pos="9630"/>
        <w:tab w:val="left" w:pos="10350"/>
        <w:tab w:val="left" w:pos="11070"/>
        <w:tab w:val="left" w:pos="11790"/>
        <w:tab w:val="left" w:pos="12510"/>
        <w:tab w:val="left" w:pos="13230"/>
        <w:tab w:val="left" w:pos="13950"/>
      </w:tabs>
    </w:pPr>
    <w:rPr>
      <w:sz w:val="32"/>
      <w:szCs w:val="32"/>
    </w:rPr>
  </w:style>
  <w:style w:type="paragraph" w:customStyle="1" w:styleId="16LTGliederung3">
    <w:name w:val="????????16~LT~Gliederung 3"/>
    <w:basedOn w:val="16LTGliederung2"/>
    <w:pPr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  <w:tab w:val="left" w:pos="9720"/>
        <w:tab w:val="left" w:pos="10440"/>
        <w:tab w:val="left" w:pos="11160"/>
        <w:tab w:val="left" w:pos="11880"/>
        <w:tab w:val="left" w:pos="12600"/>
        <w:tab w:val="left" w:pos="13320"/>
        <w:tab w:val="left" w:pos="14040"/>
      </w:tabs>
    </w:pPr>
    <w:rPr>
      <w:sz w:val="28"/>
      <w:szCs w:val="28"/>
    </w:rPr>
  </w:style>
  <w:style w:type="paragraph" w:customStyle="1" w:styleId="16LTGliederung4">
    <w:name w:val="????????16~LT~Gliederung 4"/>
    <w:basedOn w:val="16LTGliederung3"/>
    <w:rPr>
      <w:sz w:val="24"/>
      <w:szCs w:val="24"/>
    </w:rPr>
  </w:style>
  <w:style w:type="paragraph" w:customStyle="1" w:styleId="16LTGliederung5">
    <w:name w:val="????????16~LT~Gliederung 5"/>
    <w:basedOn w:val="16LTGliederung4"/>
  </w:style>
  <w:style w:type="paragraph" w:customStyle="1" w:styleId="16LTGliederung6">
    <w:name w:val="????????16~LT~Gliederung 6"/>
    <w:basedOn w:val="16LTGliederung5"/>
  </w:style>
  <w:style w:type="paragraph" w:customStyle="1" w:styleId="16LTGliederung7">
    <w:name w:val="????????16~LT~Gliederung 7"/>
    <w:basedOn w:val="16LTGliederung6"/>
  </w:style>
  <w:style w:type="paragraph" w:customStyle="1" w:styleId="16LTGliederung8">
    <w:name w:val="????????16~LT~Gliederung 8"/>
    <w:basedOn w:val="16LTGliederung7"/>
  </w:style>
  <w:style w:type="paragraph" w:customStyle="1" w:styleId="16LTGliederung9">
    <w:name w:val="????????16~LT~Gliederung 9"/>
    <w:basedOn w:val="16LTGliederung8"/>
  </w:style>
  <w:style w:type="paragraph" w:customStyle="1" w:styleId="16LTTitel">
    <w:name w:val="????????16~LT~Titel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</w:tabs>
      <w:suppressAutoHyphens/>
      <w:autoSpaceDE w:val="0"/>
      <w:spacing w:after="0" w:line="240" w:lineRule="auto"/>
    </w:pPr>
    <w:rPr>
      <w:rFonts w:ascii="Mangal" w:eastAsia="Mangal" w:hAnsi="Mangal" w:cs="Mangal"/>
      <w:color w:val="262626"/>
      <w:sz w:val="72"/>
      <w:szCs w:val="72"/>
      <w:lang w:eastAsia="zh-CN" w:bidi="hi-IN"/>
    </w:rPr>
  </w:style>
  <w:style w:type="paragraph" w:customStyle="1" w:styleId="16LTUntertitel">
    <w:name w:val="????????16~LT~Untertitel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</w:tabs>
      <w:suppressAutoHyphens/>
      <w:autoSpaceDE w:val="0"/>
      <w:spacing w:before="200" w:after="0" w:line="240" w:lineRule="auto"/>
      <w:jc w:val="center"/>
    </w:pPr>
    <w:rPr>
      <w:rFonts w:ascii="Mangal" w:eastAsia="Mangal" w:hAnsi="Mangal" w:cs="Mangal"/>
      <w:color w:val="404040"/>
      <w:sz w:val="36"/>
      <w:szCs w:val="36"/>
      <w:lang w:eastAsia="zh-CN" w:bidi="hi-IN"/>
    </w:rPr>
  </w:style>
  <w:style w:type="paragraph" w:customStyle="1" w:styleId="16LTNotizen">
    <w:name w:val="????????16~LT~Notizen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 w:after="0" w:line="240" w:lineRule="auto"/>
    </w:pPr>
    <w:rPr>
      <w:rFonts w:ascii="Mangal" w:eastAsia="Mangal" w:hAnsi="Mangal" w:cs="Mangal"/>
      <w:color w:val="000000"/>
      <w:sz w:val="24"/>
      <w:szCs w:val="24"/>
      <w:lang w:eastAsia="zh-CN" w:bidi="hi-IN"/>
    </w:rPr>
  </w:style>
  <w:style w:type="paragraph" w:customStyle="1" w:styleId="16LTHintergrundobjekte">
    <w:name w:val="????????16~LT~Hintergrundobjekte"/>
    <w:pPr>
      <w:widowControl w:val="0"/>
      <w:suppressAutoHyphens/>
      <w:autoSpaceDE w:val="0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customStyle="1" w:styleId="16LTHintergrund">
    <w:name w:val="????????16~LT~Hintergrund"/>
    <w:pPr>
      <w:widowControl w:val="0"/>
      <w:suppressAutoHyphens/>
      <w:autoSpaceDE w:val="0"/>
      <w:jc w:val="center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customStyle="1" w:styleId="afc">
    <w:name w:val="Содержимое таблицы"/>
    <w:basedOn w:val="a3"/>
    <w:pPr>
      <w:suppressLineNumbers/>
    </w:pPr>
  </w:style>
  <w:style w:type="paragraph" w:customStyle="1" w:styleId="afd">
    <w:name w:val="Заголовок таблицы"/>
    <w:basedOn w:val="afc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B71FCF-FEEA-45FE-8D38-F4F6C5D08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2032</Words>
  <Characters>11587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User</cp:lastModifiedBy>
  <cp:revision>2</cp:revision>
  <cp:lastPrinted>2013-02-19T12:38:00Z</cp:lastPrinted>
  <dcterms:created xsi:type="dcterms:W3CDTF">2021-06-08T08:31:00Z</dcterms:created>
  <dcterms:modified xsi:type="dcterms:W3CDTF">2021-06-08T08:31:00Z</dcterms:modified>
</cp:coreProperties>
</file>